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D" w:rsidRPr="001529E6" w:rsidRDefault="00E57D7D" w:rsidP="001529E6">
      <w:pPr>
        <w:pStyle w:val="Heading11"/>
        <w:spacing w:before="72"/>
        <w:ind w:left="0" w:right="-80"/>
        <w:jc w:val="center"/>
        <w:rPr>
          <w:b w:val="0"/>
        </w:rPr>
      </w:pPr>
      <w:r w:rsidRPr="001529E6">
        <w:rPr>
          <w:b w:val="0"/>
        </w:rPr>
        <w:t xml:space="preserve">МІНІСТЕРСТВО ОСВІТИ І НАУКИ УКРАЇНИ </w:t>
      </w:r>
    </w:p>
    <w:p w:rsidR="00E57D7D" w:rsidRPr="001529E6" w:rsidRDefault="00E57D7D" w:rsidP="001529E6">
      <w:pPr>
        <w:pStyle w:val="Heading11"/>
        <w:spacing w:before="72"/>
        <w:ind w:left="0" w:right="-80"/>
        <w:jc w:val="center"/>
        <w:rPr>
          <w:b w:val="0"/>
          <w:spacing w:val="-4"/>
        </w:rPr>
      </w:pPr>
      <w:r w:rsidRPr="001529E6">
        <w:rPr>
          <w:b w:val="0"/>
        </w:rPr>
        <w:t xml:space="preserve">ОДЕСЬКИЙ </w:t>
      </w:r>
      <w:r w:rsidRPr="001529E6">
        <w:rPr>
          <w:b w:val="0"/>
          <w:spacing w:val="-4"/>
        </w:rPr>
        <w:t xml:space="preserve">НАЦІОНАЛЬНИЙ </w:t>
      </w:r>
      <w:r w:rsidRPr="001529E6">
        <w:rPr>
          <w:b w:val="0"/>
        </w:rPr>
        <w:t xml:space="preserve">ПОЛІТЕХНІЧНИЙ </w:t>
      </w:r>
      <w:r w:rsidRPr="001529E6">
        <w:rPr>
          <w:b w:val="0"/>
          <w:spacing w:val="-4"/>
        </w:rPr>
        <w:t>УНІВЕРСИТЕТ</w:t>
      </w:r>
    </w:p>
    <w:p w:rsidR="00E57D7D" w:rsidRPr="001529E6" w:rsidRDefault="00E57D7D" w:rsidP="001529E6">
      <w:pPr>
        <w:pStyle w:val="Heading11"/>
        <w:spacing w:before="72"/>
        <w:ind w:left="0" w:right="-80"/>
        <w:jc w:val="center"/>
        <w:rPr>
          <w:b w:val="0"/>
        </w:rPr>
      </w:pPr>
      <w:r w:rsidRPr="001529E6">
        <w:rPr>
          <w:b w:val="0"/>
        </w:rPr>
        <w:t>ХЕРСОНСЬКИЙ ПОЛІТЕХНІЧНИЙ ФАХОВИЙ КОЛЕДЖ</w:t>
      </w:r>
    </w:p>
    <w:p w:rsidR="00E57D7D" w:rsidRDefault="00E57D7D">
      <w:pPr>
        <w:spacing w:before="229"/>
        <w:ind w:right="678"/>
        <w:jc w:val="right"/>
        <w:rPr>
          <w:b/>
          <w:sz w:val="20"/>
        </w:rPr>
      </w:pPr>
      <w:r>
        <w:rPr>
          <w:b/>
          <w:sz w:val="20"/>
        </w:rPr>
        <w:t>ЗАТВЕРДЖЕНО</w:t>
      </w:r>
    </w:p>
    <w:p w:rsidR="00E57D7D" w:rsidRPr="00276B95" w:rsidRDefault="00E57D7D">
      <w:pPr>
        <w:spacing w:before="1"/>
        <w:ind w:left="7818" w:right="96" w:hanging="375"/>
        <w:rPr>
          <w:b/>
          <w:sz w:val="20"/>
          <w:lang w:val="ru-RU"/>
        </w:rPr>
      </w:pPr>
      <w:r>
        <w:rPr>
          <w:b/>
          <w:sz w:val="20"/>
        </w:rPr>
        <w:t xml:space="preserve">Наказом директора коледжу </w:t>
      </w:r>
      <w:r w:rsidRPr="00276B95">
        <w:rPr>
          <w:b/>
          <w:sz w:val="20"/>
        </w:rPr>
        <w:t xml:space="preserve">від </w:t>
      </w:r>
      <w:r w:rsidRPr="00276B95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9</w:t>
      </w:r>
      <w:r w:rsidRPr="00276B95">
        <w:rPr>
          <w:b/>
          <w:sz w:val="20"/>
        </w:rPr>
        <w:t>.0</w:t>
      </w:r>
      <w:r w:rsidRPr="00276B95">
        <w:rPr>
          <w:b/>
          <w:sz w:val="20"/>
          <w:lang w:val="ru-RU"/>
        </w:rPr>
        <w:t>8</w:t>
      </w:r>
      <w:r w:rsidRPr="00276B95">
        <w:rPr>
          <w:b/>
          <w:sz w:val="20"/>
        </w:rPr>
        <w:t xml:space="preserve">.2020 р., № </w:t>
      </w:r>
      <w:r w:rsidRPr="00276B95">
        <w:rPr>
          <w:b/>
          <w:sz w:val="20"/>
          <w:lang w:val="ru-RU"/>
        </w:rPr>
        <w:t>156</w:t>
      </w:r>
    </w:p>
    <w:p w:rsidR="00E57D7D" w:rsidRDefault="00E57D7D">
      <w:pPr>
        <w:pStyle w:val="BodyText"/>
        <w:ind w:left="0" w:firstLine="0"/>
        <w:rPr>
          <w:b/>
          <w:sz w:val="22"/>
        </w:rPr>
      </w:pPr>
    </w:p>
    <w:p w:rsidR="00E57D7D" w:rsidRDefault="00E57D7D">
      <w:pPr>
        <w:pStyle w:val="BodyText"/>
        <w:spacing w:before="9"/>
        <w:ind w:left="0" w:firstLine="0"/>
        <w:rPr>
          <w:b/>
          <w:sz w:val="19"/>
        </w:rPr>
      </w:pPr>
    </w:p>
    <w:p w:rsidR="00E57D7D" w:rsidRPr="0093406D" w:rsidRDefault="00E57D7D">
      <w:pPr>
        <w:pStyle w:val="Heading11"/>
        <w:ind w:right="913"/>
        <w:jc w:val="center"/>
      </w:pPr>
      <w:r>
        <w:t>Інструкція № 6/1</w:t>
      </w:r>
      <w:r w:rsidRPr="00AF04FC">
        <w:t>0</w:t>
      </w:r>
      <w:r w:rsidRPr="00FA61E8">
        <w:t>-</w:t>
      </w:r>
      <w:r w:rsidRPr="00AF04FC">
        <w:t>К</w:t>
      </w:r>
    </w:p>
    <w:p w:rsidR="00E57D7D" w:rsidRDefault="00E57D7D">
      <w:pPr>
        <w:ind w:left="1770" w:right="917"/>
        <w:jc w:val="center"/>
        <w:rPr>
          <w:b/>
          <w:sz w:val="24"/>
        </w:rPr>
      </w:pPr>
      <w:r>
        <w:rPr>
          <w:b/>
          <w:sz w:val="24"/>
        </w:rPr>
        <w:t xml:space="preserve">з охорони праці для всіх учасників освітнього процесу під час дії </w:t>
      </w:r>
      <w:r w:rsidRPr="0093406D">
        <w:rPr>
          <w:b/>
          <w:sz w:val="24"/>
        </w:rPr>
        <w:t xml:space="preserve">Тимчасових рекомендацій </w:t>
      </w:r>
      <w:r>
        <w:rPr>
          <w:b/>
          <w:sz w:val="24"/>
        </w:rPr>
        <w:t>у</w:t>
      </w:r>
      <w:r w:rsidRPr="0093406D">
        <w:rPr>
          <w:b/>
          <w:sz w:val="24"/>
        </w:rPr>
        <w:t xml:space="preserve"> період карантину в зв’язку поширенням коронавірусної хвороби</w:t>
      </w:r>
      <w:r>
        <w:rPr>
          <w:b/>
          <w:sz w:val="24"/>
        </w:rPr>
        <w:t xml:space="preserve"> COVID-19</w:t>
      </w:r>
    </w:p>
    <w:p w:rsidR="00E57D7D" w:rsidRDefault="00E57D7D">
      <w:pPr>
        <w:pStyle w:val="BodyText"/>
        <w:ind w:left="0" w:firstLine="0"/>
        <w:rPr>
          <w:b/>
        </w:rPr>
      </w:pPr>
    </w:p>
    <w:p w:rsidR="00E57D7D" w:rsidRDefault="00E57D7D" w:rsidP="003521A8">
      <w:pPr>
        <w:pStyle w:val="Heading11"/>
        <w:numPr>
          <w:ilvl w:val="0"/>
          <w:numId w:val="7"/>
        </w:numPr>
        <w:ind w:left="0" w:firstLine="0"/>
        <w:jc w:val="center"/>
      </w:pPr>
      <w:r>
        <w:t>Загальні вимоги</w:t>
      </w:r>
      <w:r>
        <w:rPr>
          <w:spacing w:val="-1"/>
        </w:rPr>
        <w:t xml:space="preserve"> </w:t>
      </w:r>
      <w:r>
        <w:t>безпеки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177"/>
        </w:tabs>
        <w:ind w:right="107" w:firstLine="566"/>
        <w:jc w:val="both"/>
        <w:rPr>
          <w:sz w:val="24"/>
        </w:rPr>
      </w:pPr>
      <w:r>
        <w:rPr>
          <w:sz w:val="24"/>
        </w:rPr>
        <w:t xml:space="preserve">Ця інструкція встановлює вимоги з охорони праці для </w:t>
      </w:r>
      <w:r w:rsidRPr="004C059F">
        <w:rPr>
          <w:sz w:val="24"/>
          <w:szCs w:val="24"/>
        </w:rPr>
        <w:t xml:space="preserve">всіх </w:t>
      </w:r>
      <w:r w:rsidRPr="004C059F">
        <w:rPr>
          <w:color w:val="000000"/>
          <w:sz w:val="24"/>
          <w:szCs w:val="24"/>
        </w:rPr>
        <w:t>співробітників коледжу, здобувачів освіти</w:t>
      </w:r>
      <w:r w:rsidRPr="004C059F">
        <w:rPr>
          <w:sz w:val="24"/>
          <w:szCs w:val="24"/>
        </w:rPr>
        <w:t xml:space="preserve"> у відповідності до </w:t>
      </w:r>
      <w:r>
        <w:rPr>
          <w:sz w:val="24"/>
          <w:szCs w:val="24"/>
        </w:rPr>
        <w:t>Н</w:t>
      </w:r>
      <w:r w:rsidRPr="004C059F">
        <w:rPr>
          <w:sz w:val="24"/>
          <w:szCs w:val="24"/>
        </w:rPr>
        <w:t xml:space="preserve">аказу «Про початок навчального року» від </w:t>
      </w:r>
      <w:r w:rsidRPr="004C059F">
        <w:rPr>
          <w:color w:val="000000"/>
          <w:sz w:val="24"/>
          <w:szCs w:val="24"/>
        </w:rPr>
        <w:t>19.08.2020</w:t>
      </w:r>
      <w:r>
        <w:rPr>
          <w:color w:val="000000"/>
          <w:sz w:val="24"/>
          <w:szCs w:val="24"/>
        </w:rPr>
        <w:t xml:space="preserve"> </w:t>
      </w:r>
      <w:r w:rsidRPr="004C059F">
        <w:rPr>
          <w:sz w:val="24"/>
          <w:szCs w:val="24"/>
        </w:rPr>
        <w:t>№156.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155"/>
        </w:tabs>
        <w:ind w:right="107" w:firstLine="566"/>
        <w:jc w:val="both"/>
        <w:rPr>
          <w:sz w:val="24"/>
        </w:rPr>
      </w:pPr>
      <w:r>
        <w:rPr>
          <w:sz w:val="24"/>
        </w:rPr>
        <w:t xml:space="preserve">Виконання вимог цієї інструкції – це необхідні умови безпечного навчання, праці  та поведінки учасників освітнього процесу з метою  дотримання </w:t>
      </w:r>
      <w:r w:rsidRPr="004C059F">
        <w:rPr>
          <w:sz w:val="24"/>
        </w:rPr>
        <w:t xml:space="preserve">протиепідемічних заходів у зв’язку </w:t>
      </w:r>
      <w:r>
        <w:rPr>
          <w:sz w:val="24"/>
        </w:rPr>
        <w:t xml:space="preserve">з </w:t>
      </w:r>
      <w:r w:rsidRPr="004C059F">
        <w:rPr>
          <w:sz w:val="24"/>
        </w:rPr>
        <w:t>поширенням коронавірусної хвороби</w:t>
      </w:r>
      <w:r>
        <w:rPr>
          <w:sz w:val="24"/>
        </w:rPr>
        <w:t>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213"/>
        </w:tabs>
        <w:ind w:right="118" w:firstLine="566"/>
        <w:jc w:val="both"/>
        <w:rPr>
          <w:sz w:val="24"/>
        </w:rPr>
      </w:pPr>
      <w:r>
        <w:rPr>
          <w:sz w:val="24"/>
        </w:rPr>
        <w:t>Виробляйте у себе звички до безпечних прийомів праці та навчання, привчайте себе до практичного застосування нижче зазначених правил, не нехтуйте особистою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безпекою.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10" w:firstLine="566"/>
        <w:jc w:val="both"/>
        <w:rPr>
          <w:sz w:val="24"/>
        </w:rPr>
      </w:pPr>
      <w:r>
        <w:rPr>
          <w:sz w:val="24"/>
        </w:rPr>
        <w:t xml:space="preserve">Не виходьте з дому, якщо ви маєте ознаки інфекційного захворювання, підвищену температуру(понад </w:t>
      </w:r>
      <w:r w:rsidRPr="004F13A2">
        <w:rPr>
          <w:color w:val="000000"/>
        </w:rPr>
        <w:t>37.2 °С</w:t>
      </w:r>
      <w:r>
        <w:rPr>
          <w:sz w:val="24"/>
        </w:rPr>
        <w:t>), або ж інші ознаки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захворювання. У разі захворювання, або нещасного випадку, травми негайно повідомте класного керівника (або  керівника структурного підрозділу).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10" w:firstLine="566"/>
        <w:jc w:val="both"/>
        <w:rPr>
          <w:sz w:val="24"/>
        </w:rPr>
      </w:pPr>
      <w:r w:rsidRPr="00A84FBE">
        <w:rPr>
          <w:sz w:val="24"/>
        </w:rPr>
        <w:t>Вхід до приміщень</w:t>
      </w:r>
      <w:r>
        <w:rPr>
          <w:sz w:val="24"/>
        </w:rPr>
        <w:t xml:space="preserve"> (навчальних корпусів, гуртожитків)</w:t>
      </w:r>
      <w:r w:rsidRPr="00A84FBE">
        <w:rPr>
          <w:sz w:val="24"/>
        </w:rPr>
        <w:t xml:space="preserve"> </w:t>
      </w:r>
      <w:r>
        <w:rPr>
          <w:sz w:val="24"/>
        </w:rPr>
        <w:t>коледжу</w:t>
      </w:r>
      <w:r w:rsidRPr="00A84FBE">
        <w:rPr>
          <w:sz w:val="24"/>
        </w:rPr>
        <w:t xml:space="preserve"> </w:t>
      </w:r>
      <w:r>
        <w:rPr>
          <w:sz w:val="24"/>
        </w:rPr>
        <w:t xml:space="preserve">дозволений </w:t>
      </w:r>
      <w:r w:rsidRPr="00A84FBE">
        <w:rPr>
          <w:sz w:val="24"/>
        </w:rPr>
        <w:t>при наявності захисної маски або респіратора</w:t>
      </w:r>
      <w:r w:rsidRPr="00F3572C">
        <w:t xml:space="preserve"> </w:t>
      </w:r>
      <w:r>
        <w:t>(</w:t>
      </w:r>
      <w:r w:rsidRPr="00A56C5B">
        <w:t>у тому числі виготовлених самостійно</w:t>
      </w:r>
      <w:r>
        <w:t>)</w:t>
      </w:r>
      <w:r w:rsidRPr="00A84FBE">
        <w:rPr>
          <w:sz w:val="24"/>
        </w:rPr>
        <w:t xml:space="preserve">. Захисні маски можуть не використовуватися під час проведення занять у навчальних приміщеннях. Під час пересування приміщеннями </w:t>
      </w:r>
      <w:r>
        <w:rPr>
          <w:sz w:val="24"/>
        </w:rPr>
        <w:t xml:space="preserve">коледжу </w:t>
      </w:r>
      <w:r w:rsidRPr="00A84FBE">
        <w:rPr>
          <w:sz w:val="24"/>
        </w:rPr>
        <w:t>використання захисних масок є обов’язковим.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10" w:firstLine="566"/>
        <w:jc w:val="both"/>
        <w:rPr>
          <w:sz w:val="24"/>
        </w:rPr>
      </w:pPr>
      <w:r w:rsidRPr="004D7ABE">
        <w:rPr>
          <w:sz w:val="24"/>
        </w:rPr>
        <w:t>Дотримуйтесь встановлених маршрутів пересування та використовуйте  розмітку на підлозі, яка полегшує організацію двостороннього руху коридорами.</w:t>
      </w:r>
    </w:p>
    <w:p w:rsidR="00E57D7D" w:rsidRDefault="00E57D7D" w:rsidP="00A84FBE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10" w:firstLine="566"/>
        <w:jc w:val="both"/>
        <w:rPr>
          <w:sz w:val="24"/>
          <w:szCs w:val="24"/>
        </w:rPr>
      </w:pPr>
      <w:r w:rsidRPr="00A84FBE">
        <w:rPr>
          <w:sz w:val="24"/>
        </w:rPr>
        <w:t>Допуск до роботи персоналу коледжу здійсню</w:t>
      </w:r>
      <w:r>
        <w:rPr>
          <w:sz w:val="24"/>
        </w:rPr>
        <w:t>ється</w:t>
      </w:r>
      <w:r w:rsidRPr="00A84FBE">
        <w:rPr>
          <w:sz w:val="24"/>
        </w:rPr>
        <w:t xml:space="preserve"> за умови використання засобів індивідуально</w:t>
      </w:r>
      <w:r>
        <w:rPr>
          <w:sz w:val="24"/>
        </w:rPr>
        <w:t>го</w:t>
      </w:r>
      <w:r w:rsidRPr="00A84FBE">
        <w:rPr>
          <w:sz w:val="24"/>
        </w:rPr>
        <w:t xml:space="preserve"> захисту (респіратора або захисної маски, у тому числі виготовлених самостійно) після проведення термометрії безконтактним термометром.</w:t>
      </w:r>
      <w:r w:rsidRPr="00A84FBE">
        <w:rPr>
          <w:sz w:val="24"/>
        </w:rPr>
        <w:br/>
        <w:t xml:space="preserve">Працівники </w:t>
      </w:r>
      <w:r w:rsidRPr="00FE4113">
        <w:rPr>
          <w:sz w:val="24"/>
          <w:szCs w:val="24"/>
        </w:rPr>
        <w:t>із ознаками гострого респіраторного захворювання або підвищеною температурою тіла понад 37.2 °С не допускаються на робоче місце.</w:t>
      </w:r>
    </w:p>
    <w:p w:rsidR="00E57D7D" w:rsidRDefault="00E57D7D" w:rsidP="00A84FBE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Якщо у вас  підвищилася  температура або проявилися  ознаки незадовільного самопочуття під час освітнього процесу – повідомте про свій стан викладача (або керівника структурного підрозділу) та зверніться до медичної сестри. Дотримуйтесь визначеного алгоритму дій та рекомендацій під час захворювання.</w:t>
      </w:r>
    </w:p>
    <w:p w:rsidR="00E57D7D" w:rsidRPr="005B28DB" w:rsidRDefault="00E57D7D" w:rsidP="005B28DB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0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5B28DB">
        <w:rPr>
          <w:color w:val="000000"/>
          <w:sz w:val="24"/>
          <w:szCs w:val="24"/>
        </w:rPr>
        <w:t xml:space="preserve"> разі виявлення ознак гострої респіраторної хвороби, за відсутності батьків, здобувачі освіти тимчасово ізолюються в спеціально відведеному приміщенні медичного пункту (з окремого входу)</w:t>
      </w:r>
      <w:r>
        <w:rPr>
          <w:color w:val="000000"/>
          <w:sz w:val="24"/>
          <w:szCs w:val="24"/>
        </w:rPr>
        <w:t>.</w:t>
      </w:r>
    </w:p>
    <w:p w:rsidR="00E57D7D" w:rsidRPr="00F3572C" w:rsidRDefault="00E57D7D" w:rsidP="00F3572C">
      <w:pPr>
        <w:pStyle w:val="ListParagraph"/>
        <w:numPr>
          <w:ilvl w:val="1"/>
          <w:numId w:val="5"/>
        </w:numPr>
        <w:tabs>
          <w:tab w:val="left" w:pos="1141"/>
        </w:tabs>
        <w:spacing w:before="1"/>
        <w:ind w:right="108" w:firstLine="567"/>
        <w:jc w:val="both"/>
        <w:rPr>
          <w:color w:val="000000"/>
          <w:sz w:val="24"/>
          <w:szCs w:val="24"/>
        </w:rPr>
      </w:pPr>
      <w:r w:rsidRPr="00F3572C">
        <w:rPr>
          <w:color w:val="000000"/>
          <w:sz w:val="24"/>
          <w:szCs w:val="24"/>
        </w:rPr>
        <w:t xml:space="preserve">Проживаючі у гуртожитку із ознаками гострого респіраторного захворювання або підвищеною температурою тіла понад 37.2 °С ізолюються від проживаючих та потребують термінової консультації у медичних працівників. Про це повідомляють вихователя чи завідувача гуртожитку. Вихователь чи завідувач гуртожитку повинен: </w:t>
      </w:r>
    </w:p>
    <w:p w:rsidR="00E57D7D" w:rsidRDefault="00E57D7D" w:rsidP="00F3572C">
      <w:pPr>
        <w:pStyle w:val="ListParagraph"/>
        <w:numPr>
          <w:ilvl w:val="0"/>
          <w:numId w:val="8"/>
        </w:numPr>
        <w:tabs>
          <w:tab w:val="left" w:pos="990"/>
        </w:tabs>
        <w:spacing w:before="1"/>
        <w:ind w:right="108" w:firstLine="684"/>
        <w:jc w:val="both"/>
        <w:rPr>
          <w:color w:val="000000"/>
          <w:sz w:val="24"/>
          <w:szCs w:val="24"/>
        </w:rPr>
      </w:pPr>
      <w:r w:rsidRPr="00F3572C">
        <w:rPr>
          <w:color w:val="000000"/>
          <w:sz w:val="24"/>
          <w:szCs w:val="24"/>
        </w:rPr>
        <w:t xml:space="preserve">проінформувати керівництво коледжу та батьків (інших законних представників); </w:t>
      </w:r>
    </w:p>
    <w:p w:rsidR="00E57D7D" w:rsidRPr="00F3572C" w:rsidRDefault="00E57D7D" w:rsidP="00F3572C">
      <w:pPr>
        <w:pStyle w:val="ListParagraph"/>
        <w:numPr>
          <w:ilvl w:val="0"/>
          <w:numId w:val="8"/>
        </w:numPr>
        <w:tabs>
          <w:tab w:val="left" w:pos="990"/>
        </w:tabs>
        <w:spacing w:before="1"/>
        <w:ind w:right="108" w:firstLine="684"/>
        <w:jc w:val="both"/>
        <w:rPr>
          <w:color w:val="000000"/>
          <w:sz w:val="24"/>
          <w:szCs w:val="24"/>
        </w:rPr>
      </w:pPr>
      <w:r w:rsidRPr="00F3572C">
        <w:rPr>
          <w:color w:val="000000"/>
          <w:sz w:val="24"/>
          <w:szCs w:val="24"/>
        </w:rPr>
        <w:t>вжити заходів для ізоляції в ізоляторі усіх мешканців кімнати де виявлений потенційний хворий до отримання консультації медичного працівника.</w:t>
      </w:r>
    </w:p>
    <w:p w:rsidR="00E57D7D" w:rsidRDefault="00E57D7D" w:rsidP="00F3572C">
      <w:pPr>
        <w:pStyle w:val="ListParagraph"/>
        <w:numPr>
          <w:ilvl w:val="1"/>
          <w:numId w:val="5"/>
        </w:numPr>
        <w:tabs>
          <w:tab w:val="left" w:pos="1100"/>
        </w:tabs>
        <w:ind w:right="125" w:firstLine="567"/>
        <w:jc w:val="both"/>
      </w:pPr>
      <w:r w:rsidRPr="00FE4113">
        <w:t>Дотримуйтесь індивідуального захисту шляхом ретельного миття рук з милом або обробки антисептичним засобом після кожного зняття засобів індивідуального захисту та перед одяганням чистих засобів індивідуально</w:t>
      </w:r>
      <w:r>
        <w:t>го</w:t>
      </w:r>
      <w:r w:rsidRPr="00FE4113">
        <w:t xml:space="preserve"> захисту.</w:t>
      </w:r>
    </w:p>
    <w:p w:rsidR="00E57D7D" w:rsidRPr="00F45EF4" w:rsidRDefault="00E57D7D" w:rsidP="00F3572C">
      <w:pPr>
        <w:pStyle w:val="ListParagraph"/>
        <w:numPr>
          <w:ilvl w:val="1"/>
          <w:numId w:val="5"/>
        </w:numPr>
        <w:tabs>
          <w:tab w:val="left" w:pos="1100"/>
        </w:tabs>
        <w:ind w:right="125" w:firstLine="567"/>
        <w:jc w:val="both"/>
      </w:pPr>
      <w:r w:rsidRPr="00F45EF4">
        <w:t xml:space="preserve">  Використані засоби індивідуального захисту викидати тільки у спеціальні контейнери/урни з відміткою «ВИКОРИСТАНІ МАСКИ ТА РУКАВИЧКИ»</w:t>
      </w:r>
      <w:r>
        <w:t>.</w:t>
      </w:r>
    </w:p>
    <w:p w:rsidR="00E57D7D" w:rsidRDefault="00E57D7D" w:rsidP="00DF0039">
      <w:pPr>
        <w:pStyle w:val="ListParagraph"/>
        <w:numPr>
          <w:ilvl w:val="1"/>
          <w:numId w:val="5"/>
        </w:numPr>
        <w:tabs>
          <w:tab w:val="left" w:pos="1100"/>
        </w:tabs>
        <w:ind w:right="125" w:firstLine="567"/>
        <w:rPr>
          <w:sz w:val="24"/>
        </w:rPr>
      </w:pPr>
      <w:r>
        <w:rPr>
          <w:sz w:val="24"/>
        </w:rPr>
        <w:t>Своєчасне та точне дотримання профілактичних заходів може скоротити втрачений час для навчання через хворобу та зупинити або сповільнити розповсюдження COVID-19. Щоб запобігти захворюванню, дотримуйтесь правил та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рекомендацій: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ind w:right="108" w:firstLine="566"/>
        <w:jc w:val="both"/>
        <w:rPr>
          <w:sz w:val="20"/>
        </w:rPr>
      </w:pPr>
      <w:r>
        <w:rPr>
          <w:sz w:val="24"/>
        </w:rPr>
        <w:t>переконайтесь, що ваше робоче місце чисте та гігієнічне, поверхні (стіл, робочі поверхні, телефон, клавіатура тощо) потрібно регулярно протирати дезінфікуючим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засобом;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94"/>
        </w:tabs>
        <w:spacing w:before="24" w:line="261" w:lineRule="auto"/>
        <w:ind w:right="115" w:firstLine="566"/>
        <w:jc w:val="both"/>
        <w:rPr>
          <w:sz w:val="20"/>
        </w:rPr>
      </w:pPr>
      <w:r>
        <w:rPr>
          <w:sz w:val="24"/>
        </w:rPr>
        <w:t>проводьте наскрізне провітрювання приміщень</w:t>
      </w:r>
      <w:r>
        <w:rPr>
          <w:sz w:val="24"/>
          <w:lang w:val="ru-RU"/>
        </w:rPr>
        <w:t xml:space="preserve"> після кожного заняття протягом 10 хвилин</w:t>
      </w:r>
      <w:r>
        <w:rPr>
          <w:sz w:val="24"/>
        </w:rPr>
        <w:t>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line="274" w:lineRule="exact"/>
        <w:ind w:left="833" w:hanging="155"/>
        <w:jc w:val="both"/>
        <w:rPr>
          <w:sz w:val="20"/>
        </w:rPr>
      </w:pPr>
      <w:r>
        <w:rPr>
          <w:sz w:val="24"/>
        </w:rPr>
        <w:t>проводьте регулярну обробку рук спиртовмісним засобом та/або мийте їх з</w:t>
      </w:r>
      <w:r>
        <w:rPr>
          <w:spacing w:val="-11"/>
          <w:sz w:val="24"/>
        </w:rPr>
        <w:t xml:space="preserve"> </w:t>
      </w:r>
      <w:r>
        <w:rPr>
          <w:sz w:val="24"/>
        </w:rPr>
        <w:t>милом;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4" w:line="261" w:lineRule="auto"/>
        <w:ind w:right="115" w:firstLine="566"/>
        <w:jc w:val="both"/>
        <w:rPr>
          <w:sz w:val="20"/>
        </w:rPr>
      </w:pPr>
      <w:r>
        <w:rPr>
          <w:sz w:val="24"/>
        </w:rPr>
        <w:t>якщо мило і тепла вода недоступні, використовуйте спиртовмісний антисептик для рук з вмістом спирту не менше</w:t>
      </w:r>
      <w:r>
        <w:rPr>
          <w:spacing w:val="-3"/>
          <w:sz w:val="24"/>
        </w:rPr>
        <w:t xml:space="preserve"> </w:t>
      </w:r>
      <w:r>
        <w:rPr>
          <w:sz w:val="24"/>
        </w:rPr>
        <w:t>60%;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line="261" w:lineRule="auto"/>
        <w:ind w:right="109" w:firstLine="566"/>
        <w:jc w:val="both"/>
        <w:rPr>
          <w:sz w:val="20"/>
        </w:rPr>
      </w:pPr>
      <w:r>
        <w:rPr>
          <w:sz w:val="24"/>
        </w:rPr>
        <w:t>дотримуйтесь правил респіраторної гігієни (при кашлі та чханні прикривати рот і ніс серветкою або згином ліктя; відразу викидайте серветку в контейнер для сміття з кришкою і обробляйте руки спиртовмісним антисептиком або мийте їх водою з</w:t>
      </w:r>
      <w:r>
        <w:rPr>
          <w:spacing w:val="-7"/>
          <w:sz w:val="24"/>
        </w:rPr>
        <w:t xml:space="preserve"> </w:t>
      </w:r>
      <w:r>
        <w:rPr>
          <w:sz w:val="24"/>
        </w:rPr>
        <w:t>милом);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line="261" w:lineRule="auto"/>
        <w:ind w:right="108" w:firstLine="566"/>
        <w:jc w:val="both"/>
        <w:rPr>
          <w:sz w:val="20"/>
        </w:rPr>
      </w:pPr>
      <w:r>
        <w:rPr>
          <w:sz w:val="24"/>
        </w:rPr>
        <w:t>користуйтеся одноразовими масками при необхідності, проводьте їх заміну, як тільки вони стануть вологими чи</w:t>
      </w:r>
      <w:r>
        <w:rPr>
          <w:spacing w:val="-2"/>
          <w:sz w:val="24"/>
        </w:rPr>
        <w:t xml:space="preserve"> </w:t>
      </w:r>
      <w:r>
        <w:rPr>
          <w:sz w:val="24"/>
        </w:rPr>
        <w:t>забрудняться;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line="275" w:lineRule="exact"/>
        <w:ind w:left="833" w:hanging="155"/>
        <w:jc w:val="both"/>
        <w:rPr>
          <w:sz w:val="20"/>
        </w:rPr>
      </w:pPr>
      <w:r>
        <w:rPr>
          <w:sz w:val="24"/>
        </w:rPr>
        <w:t xml:space="preserve">дотримуйтесь дистанції між особами більш ніж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м</w:t>
        </w:r>
      </w:smartTag>
      <w:r>
        <w:rPr>
          <w:sz w:val="24"/>
        </w:rPr>
        <w:t>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0"/>
        <w:ind w:left="833" w:hanging="155"/>
        <w:jc w:val="both"/>
        <w:rPr>
          <w:sz w:val="20"/>
        </w:rPr>
      </w:pPr>
      <w:r>
        <w:rPr>
          <w:sz w:val="24"/>
        </w:rPr>
        <w:t>не обіймайтеся, не тисніть руки, не цілуйтеся при зустрічі із знайомими та</w:t>
      </w:r>
      <w:r>
        <w:rPr>
          <w:spacing w:val="-12"/>
          <w:sz w:val="24"/>
        </w:rPr>
        <w:t xml:space="preserve"> </w:t>
      </w:r>
      <w:r>
        <w:rPr>
          <w:sz w:val="24"/>
        </w:rPr>
        <w:t>друзями;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4"/>
        <w:ind w:left="833" w:hanging="155"/>
        <w:jc w:val="both"/>
        <w:rPr>
          <w:sz w:val="20"/>
        </w:rPr>
      </w:pPr>
      <w:r>
        <w:rPr>
          <w:sz w:val="24"/>
        </w:rPr>
        <w:t>вживайте їжу, напої тільки з особистого</w:t>
      </w:r>
      <w:r>
        <w:rPr>
          <w:spacing w:val="59"/>
          <w:sz w:val="24"/>
        </w:rPr>
        <w:t xml:space="preserve"> </w:t>
      </w:r>
      <w:r>
        <w:rPr>
          <w:sz w:val="24"/>
        </w:rPr>
        <w:t>посуду;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4"/>
        <w:ind w:left="833" w:hanging="155"/>
        <w:jc w:val="both"/>
        <w:rPr>
          <w:sz w:val="20"/>
        </w:rPr>
      </w:pPr>
      <w:r>
        <w:rPr>
          <w:sz w:val="24"/>
        </w:rPr>
        <w:t>не торкайтеся до своїх очей, носа або рота брудними</w:t>
      </w:r>
      <w:r>
        <w:rPr>
          <w:spacing w:val="57"/>
          <w:sz w:val="24"/>
        </w:rPr>
        <w:t xml:space="preserve"> </w:t>
      </w:r>
      <w:r>
        <w:rPr>
          <w:sz w:val="24"/>
        </w:rPr>
        <w:t>руками.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246"/>
        </w:tabs>
        <w:ind w:right="113" w:firstLine="566"/>
        <w:rPr>
          <w:sz w:val="24"/>
        </w:rPr>
      </w:pPr>
      <w:r>
        <w:rPr>
          <w:sz w:val="24"/>
        </w:rPr>
        <w:t>У повсякденному побуті намагайтеся виробити корисні звички, які убезпечать вас від захворювання. Дотримуйтесь правил особистої</w:t>
      </w:r>
      <w:r>
        <w:rPr>
          <w:spacing w:val="-4"/>
          <w:sz w:val="24"/>
        </w:rPr>
        <w:t xml:space="preserve"> </w:t>
      </w:r>
      <w:r>
        <w:rPr>
          <w:sz w:val="24"/>
        </w:rPr>
        <w:t>гігієни.</w:t>
      </w:r>
    </w:p>
    <w:p w:rsidR="00E57D7D" w:rsidRDefault="00E57D7D">
      <w:pPr>
        <w:pStyle w:val="ListParagraph"/>
        <w:numPr>
          <w:ilvl w:val="1"/>
          <w:numId w:val="5"/>
        </w:numPr>
        <w:tabs>
          <w:tab w:val="left" w:pos="1220"/>
        </w:tabs>
        <w:ind w:left="1219" w:hanging="541"/>
        <w:rPr>
          <w:sz w:val="24"/>
        </w:rPr>
      </w:pPr>
      <w:r>
        <w:rPr>
          <w:sz w:val="24"/>
        </w:rPr>
        <w:t>Правильно застосовуйте індивідуальні засоби</w:t>
      </w:r>
      <w:r>
        <w:rPr>
          <w:spacing w:val="-2"/>
          <w:sz w:val="24"/>
        </w:rPr>
        <w:t xml:space="preserve"> </w:t>
      </w:r>
      <w:r>
        <w:rPr>
          <w:sz w:val="24"/>
        </w:rPr>
        <w:t>захисту.</w:t>
      </w:r>
    </w:p>
    <w:p w:rsidR="00E57D7D" w:rsidRDefault="00E57D7D" w:rsidP="004D7ABE">
      <w:pPr>
        <w:pStyle w:val="ListParagraph"/>
        <w:numPr>
          <w:ilvl w:val="1"/>
          <w:numId w:val="5"/>
        </w:numPr>
        <w:tabs>
          <w:tab w:val="left" w:pos="1134"/>
        </w:tabs>
        <w:ind w:right="106" w:firstLine="596"/>
        <w:rPr>
          <w:sz w:val="24"/>
        </w:rPr>
      </w:pPr>
      <w:r>
        <w:rPr>
          <w:sz w:val="24"/>
        </w:rPr>
        <w:t xml:space="preserve">  Правильно користуйтеся і підтримуйте чистоту та порядок в санітарно-побутових приміщеннях (душових,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туалетах).</w:t>
      </w:r>
    </w:p>
    <w:p w:rsidR="00E57D7D" w:rsidRDefault="00E57D7D">
      <w:pPr>
        <w:pStyle w:val="BodyText"/>
        <w:spacing w:before="9"/>
        <w:ind w:left="0" w:firstLine="0"/>
        <w:rPr>
          <w:sz w:val="23"/>
        </w:rPr>
      </w:pPr>
    </w:p>
    <w:p w:rsidR="00E57D7D" w:rsidRDefault="00E57D7D" w:rsidP="005B28DB">
      <w:pPr>
        <w:pStyle w:val="Heading11"/>
        <w:tabs>
          <w:tab w:val="left" w:pos="3493"/>
        </w:tabs>
        <w:ind w:left="142"/>
        <w:jc w:val="center"/>
      </w:pPr>
      <w:r>
        <w:t>2. Дії особи при ознаках</w:t>
      </w:r>
      <w:r>
        <w:rPr>
          <w:spacing w:val="-1"/>
        </w:rPr>
        <w:t xml:space="preserve"> </w:t>
      </w:r>
      <w:r>
        <w:t>захворювання</w:t>
      </w:r>
    </w:p>
    <w:p w:rsidR="00E57D7D" w:rsidRDefault="00E57D7D">
      <w:pPr>
        <w:pStyle w:val="BodyText"/>
      </w:pPr>
      <w:r>
        <w:t>2.1</w:t>
      </w:r>
      <w:r w:rsidRPr="004807A9">
        <w:t>.</w:t>
      </w:r>
      <w:r>
        <w:t xml:space="preserve"> </w:t>
      </w:r>
      <w:r>
        <w:rPr>
          <w:color w:val="323232"/>
        </w:rPr>
        <w:t>У людини, інфікованої SARS-CoV-2, розвивається респіраторне захворювання різної тяжкості із такими основними симптомами: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4"/>
        <w:ind w:left="833" w:hanging="155"/>
        <w:rPr>
          <w:sz w:val="20"/>
        </w:rPr>
      </w:pPr>
      <w:r>
        <w:rPr>
          <w:sz w:val="24"/>
        </w:rPr>
        <w:t>гарячка;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4"/>
        <w:ind w:left="833" w:hanging="155"/>
        <w:rPr>
          <w:sz w:val="20"/>
        </w:rPr>
      </w:pPr>
      <w:r>
        <w:rPr>
          <w:sz w:val="24"/>
        </w:rPr>
        <w:t>кашель;</w:t>
      </w:r>
    </w:p>
    <w:p w:rsidR="00E57D7D" w:rsidRDefault="00E57D7D">
      <w:pPr>
        <w:pStyle w:val="ListParagraph"/>
        <w:numPr>
          <w:ilvl w:val="0"/>
          <w:numId w:val="4"/>
        </w:numPr>
        <w:tabs>
          <w:tab w:val="left" w:pos="834"/>
        </w:tabs>
        <w:spacing w:before="24"/>
        <w:ind w:left="833" w:hanging="155"/>
        <w:rPr>
          <w:sz w:val="20"/>
        </w:rPr>
      </w:pPr>
      <w:r>
        <w:rPr>
          <w:sz w:val="24"/>
        </w:rPr>
        <w:t>задишка (ускладнене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дихання).</w:t>
      </w:r>
    </w:p>
    <w:p w:rsidR="00E57D7D" w:rsidRPr="004F2410" w:rsidRDefault="00E57D7D" w:rsidP="004F2410">
      <w:pPr>
        <w:pStyle w:val="ListParagraph"/>
        <w:numPr>
          <w:ilvl w:val="1"/>
          <w:numId w:val="3"/>
        </w:numPr>
        <w:tabs>
          <w:tab w:val="left" w:pos="993"/>
        </w:tabs>
        <w:ind w:right="268" w:firstLine="566"/>
        <w:jc w:val="both"/>
        <w:rPr>
          <w:sz w:val="24"/>
        </w:rPr>
      </w:pPr>
      <w:r w:rsidRPr="004807A9">
        <w:rPr>
          <w:sz w:val="24"/>
        </w:rPr>
        <w:t xml:space="preserve">. </w:t>
      </w:r>
      <w:r w:rsidRPr="004F2410">
        <w:rPr>
          <w:sz w:val="24"/>
        </w:rPr>
        <w:t>Якщо ви відвідували країни(області), де зафіксовано випадки COVID-19, і протягом 2 тижнів після цього у вас виникли симптоми респіраторного захворювання, негайно зверніться по медичну</w:t>
      </w:r>
      <w:r w:rsidRPr="004F2410">
        <w:rPr>
          <w:spacing w:val="-1"/>
          <w:sz w:val="24"/>
        </w:rPr>
        <w:t xml:space="preserve"> </w:t>
      </w:r>
      <w:r w:rsidRPr="004F2410">
        <w:rPr>
          <w:sz w:val="24"/>
        </w:rPr>
        <w:t>допомогу. У багатьох пацієнтів SARS-CoV-2 спричиняє запалення обох</w:t>
      </w:r>
      <w:r w:rsidRPr="004F2410">
        <w:rPr>
          <w:spacing w:val="-6"/>
          <w:sz w:val="24"/>
        </w:rPr>
        <w:t xml:space="preserve"> </w:t>
      </w:r>
      <w:r w:rsidRPr="004F2410">
        <w:rPr>
          <w:sz w:val="24"/>
        </w:rPr>
        <w:t>легень.</w:t>
      </w:r>
    </w:p>
    <w:p w:rsidR="00E57D7D" w:rsidRPr="004F2410" w:rsidRDefault="00E57D7D" w:rsidP="00FA61E8">
      <w:pPr>
        <w:pStyle w:val="ListParagraph"/>
        <w:numPr>
          <w:ilvl w:val="1"/>
          <w:numId w:val="3"/>
        </w:numPr>
        <w:tabs>
          <w:tab w:val="left" w:pos="993"/>
        </w:tabs>
        <w:ind w:right="276" w:firstLine="566"/>
        <w:jc w:val="both"/>
        <w:rPr>
          <w:sz w:val="24"/>
        </w:rPr>
      </w:pPr>
      <w:r w:rsidRPr="004F2410">
        <w:rPr>
          <w:sz w:val="24"/>
        </w:rPr>
        <w:t xml:space="preserve">. Захворювання може перетікати і без явних ознак, але особа може бути носієм коронавірусу протягом  2–14 днів після контакту із особою, яка захворіла. </w:t>
      </w:r>
    </w:p>
    <w:p w:rsidR="00E57D7D" w:rsidRDefault="00E57D7D">
      <w:pPr>
        <w:pStyle w:val="BodyText"/>
        <w:ind w:left="0" w:firstLine="0"/>
      </w:pPr>
    </w:p>
    <w:p w:rsidR="00E57D7D" w:rsidRDefault="00E57D7D" w:rsidP="005B28DB">
      <w:pPr>
        <w:pStyle w:val="Heading11"/>
        <w:tabs>
          <w:tab w:val="left" w:pos="2240"/>
        </w:tabs>
        <w:ind w:left="142"/>
        <w:jc w:val="center"/>
      </w:pPr>
      <w:r>
        <w:t>3. Вимоги безпеки по закінченню робочого (навчального)</w:t>
      </w:r>
      <w:r>
        <w:rPr>
          <w:spacing w:val="1"/>
        </w:rPr>
        <w:t xml:space="preserve"> </w:t>
      </w:r>
      <w:r>
        <w:t>дня</w:t>
      </w:r>
    </w:p>
    <w:p w:rsidR="00E57D7D" w:rsidRDefault="00E57D7D">
      <w:pPr>
        <w:pStyle w:val="ListParagraph"/>
        <w:numPr>
          <w:ilvl w:val="1"/>
          <w:numId w:val="1"/>
        </w:numPr>
        <w:tabs>
          <w:tab w:val="left" w:pos="1294"/>
        </w:tabs>
        <w:ind w:right="108" w:firstLine="566"/>
        <w:rPr>
          <w:sz w:val="24"/>
        </w:rPr>
      </w:pPr>
      <w:r>
        <w:rPr>
          <w:sz w:val="24"/>
        </w:rPr>
        <w:t>Вимкніть з електромережі всі електроприлади, якими ви користувалися під час праці або ж навчання.</w:t>
      </w:r>
    </w:p>
    <w:p w:rsidR="00E57D7D" w:rsidRDefault="00E57D7D" w:rsidP="004F2410">
      <w:pPr>
        <w:pStyle w:val="ListParagraph"/>
        <w:numPr>
          <w:ilvl w:val="1"/>
          <w:numId w:val="1"/>
        </w:numPr>
        <w:tabs>
          <w:tab w:val="left" w:pos="1165"/>
        </w:tabs>
        <w:ind w:right="113" w:firstLine="566"/>
        <w:jc w:val="both"/>
        <w:rPr>
          <w:sz w:val="24"/>
        </w:rPr>
      </w:pPr>
      <w:r>
        <w:rPr>
          <w:sz w:val="24"/>
        </w:rPr>
        <w:t>Ретельно протріть дезінфікуючими засобами поверхні, яких ви торкалися, ручки, дверцята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E57D7D" w:rsidRDefault="00E57D7D">
      <w:pPr>
        <w:pStyle w:val="ListParagraph"/>
        <w:numPr>
          <w:ilvl w:val="1"/>
          <w:numId w:val="1"/>
        </w:numPr>
        <w:tabs>
          <w:tab w:val="left" w:pos="1100"/>
        </w:tabs>
        <w:ind w:left="1099" w:hanging="421"/>
        <w:rPr>
          <w:sz w:val="24"/>
        </w:rPr>
      </w:pPr>
      <w:r>
        <w:rPr>
          <w:sz w:val="24"/>
        </w:rPr>
        <w:t>Проведіть вологе прибирання та провітріть приміщення.</w:t>
      </w:r>
    </w:p>
    <w:p w:rsidR="00E57D7D" w:rsidRDefault="00E57D7D">
      <w:pPr>
        <w:pStyle w:val="ListParagraph"/>
        <w:numPr>
          <w:ilvl w:val="1"/>
          <w:numId w:val="1"/>
        </w:numPr>
        <w:tabs>
          <w:tab w:val="left" w:pos="1100"/>
        </w:tabs>
        <w:ind w:left="1099" w:hanging="421"/>
        <w:rPr>
          <w:sz w:val="24"/>
        </w:rPr>
      </w:pPr>
      <w:r>
        <w:rPr>
          <w:sz w:val="24"/>
        </w:rPr>
        <w:t>Вимкніть освітлення в приміщенні, зачиніть</w:t>
      </w:r>
      <w:r>
        <w:rPr>
          <w:spacing w:val="-24"/>
          <w:sz w:val="24"/>
        </w:rPr>
        <w:t xml:space="preserve"> </w:t>
      </w:r>
      <w:r>
        <w:rPr>
          <w:sz w:val="24"/>
        </w:rPr>
        <w:t>вікна.</w:t>
      </w:r>
    </w:p>
    <w:p w:rsidR="00E57D7D" w:rsidRDefault="00E57D7D">
      <w:pPr>
        <w:pStyle w:val="BodyText"/>
        <w:ind w:left="0" w:firstLine="0"/>
        <w:rPr>
          <w:sz w:val="26"/>
        </w:rPr>
      </w:pPr>
    </w:p>
    <w:p w:rsidR="00E57D7D" w:rsidRDefault="00E57D7D">
      <w:pPr>
        <w:pStyle w:val="BodyText"/>
        <w:tabs>
          <w:tab w:val="left" w:pos="7965"/>
        </w:tabs>
        <w:ind w:firstLine="0"/>
      </w:pPr>
      <w:r>
        <w:t xml:space="preserve">Заступник директора з НР, </w:t>
      </w:r>
    </w:p>
    <w:p w:rsidR="00E57D7D" w:rsidRDefault="00E57D7D">
      <w:pPr>
        <w:pStyle w:val="BodyText"/>
        <w:tabs>
          <w:tab w:val="left" w:pos="7965"/>
        </w:tabs>
        <w:ind w:firstLine="0"/>
      </w:pPr>
      <w:r>
        <w:t>голова служби з</w:t>
      </w:r>
      <w:r>
        <w:rPr>
          <w:spacing w:val="-15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</w:t>
      </w:r>
      <w:r>
        <w:tab/>
        <w:t>Н.В.Ротань</w:t>
      </w:r>
    </w:p>
    <w:p w:rsidR="00E57D7D" w:rsidRDefault="00E57D7D">
      <w:pPr>
        <w:pStyle w:val="BodyText"/>
        <w:spacing w:before="9"/>
        <w:ind w:left="0" w:firstLine="0"/>
        <w:rPr>
          <w:sz w:val="23"/>
        </w:rPr>
      </w:pPr>
    </w:p>
    <w:p w:rsidR="00E57D7D" w:rsidRDefault="00E57D7D">
      <w:pPr>
        <w:pStyle w:val="BodyText"/>
        <w:tabs>
          <w:tab w:val="left" w:pos="7943"/>
        </w:tabs>
        <w:ind w:firstLine="0"/>
      </w:pPr>
      <w:r>
        <w:t>Заступник директора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АГЧ</w:t>
      </w:r>
      <w:r>
        <w:tab/>
        <w:t>В.В.Цап</w:t>
      </w:r>
    </w:p>
    <w:p w:rsidR="00E57D7D" w:rsidRDefault="00E57D7D">
      <w:pPr>
        <w:pStyle w:val="BodyText"/>
        <w:spacing w:before="7"/>
        <w:ind w:left="0" w:firstLine="0"/>
        <w:rPr>
          <w:sz w:val="23"/>
        </w:rPr>
      </w:pPr>
    </w:p>
    <w:p w:rsidR="00E57D7D" w:rsidRDefault="00E57D7D">
      <w:pPr>
        <w:pStyle w:val="BodyText"/>
        <w:tabs>
          <w:tab w:val="left" w:pos="7979"/>
        </w:tabs>
        <w:spacing w:before="1"/>
        <w:ind w:firstLine="0"/>
      </w:pPr>
      <w:r>
        <w:t>Інженер з</w:t>
      </w:r>
      <w:r>
        <w:rPr>
          <w:spacing w:val="-8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</w:t>
      </w:r>
      <w:r>
        <w:tab/>
        <w:t>Н.І.Карлова</w:t>
      </w:r>
    </w:p>
    <w:p w:rsidR="00E57D7D" w:rsidRDefault="00E57D7D">
      <w:pPr>
        <w:pStyle w:val="BodyText"/>
        <w:spacing w:before="6"/>
        <w:ind w:left="0" w:firstLine="0"/>
        <w:rPr>
          <w:sz w:val="23"/>
        </w:rPr>
      </w:pPr>
    </w:p>
    <w:p w:rsidR="00E57D7D" w:rsidRDefault="00E57D7D">
      <w:pPr>
        <w:pStyle w:val="BodyText"/>
        <w:tabs>
          <w:tab w:val="left" w:pos="7986"/>
        </w:tabs>
        <w:ind w:firstLine="0"/>
      </w:pPr>
      <w:r>
        <w:t>Заступник голови</w:t>
      </w:r>
      <w:r>
        <w:rPr>
          <w:spacing w:val="-3"/>
        </w:rPr>
        <w:t xml:space="preserve"> </w:t>
      </w:r>
      <w:r>
        <w:t>профспілки</w:t>
      </w:r>
      <w:r>
        <w:tab/>
        <w:t>С.О.Савченко</w:t>
      </w:r>
    </w:p>
    <w:sectPr w:rsidR="00E57D7D" w:rsidSect="00D41770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640"/>
    <w:multiLevelType w:val="hybridMultilevel"/>
    <w:tmpl w:val="1C5E93CC"/>
    <w:lvl w:ilvl="0" w:tplc="7FAA11A6">
      <w:numFmt w:val="bullet"/>
      <w:lvlText w:val="-"/>
      <w:lvlJc w:val="left"/>
      <w:pPr>
        <w:ind w:left="113" w:hanging="154"/>
      </w:pPr>
      <w:rPr>
        <w:rFonts w:hint="default"/>
        <w:w w:val="99"/>
      </w:rPr>
    </w:lvl>
    <w:lvl w:ilvl="1" w:tplc="887EC1CC">
      <w:numFmt w:val="bullet"/>
      <w:lvlText w:val="•"/>
      <w:lvlJc w:val="left"/>
      <w:pPr>
        <w:ind w:left="1122" w:hanging="154"/>
      </w:pPr>
      <w:rPr>
        <w:rFonts w:hint="default"/>
      </w:rPr>
    </w:lvl>
    <w:lvl w:ilvl="2" w:tplc="2A821830">
      <w:numFmt w:val="bullet"/>
      <w:lvlText w:val="•"/>
      <w:lvlJc w:val="left"/>
      <w:pPr>
        <w:ind w:left="2125" w:hanging="154"/>
      </w:pPr>
      <w:rPr>
        <w:rFonts w:hint="default"/>
      </w:rPr>
    </w:lvl>
    <w:lvl w:ilvl="3" w:tplc="55A2BFC4">
      <w:numFmt w:val="bullet"/>
      <w:lvlText w:val="•"/>
      <w:lvlJc w:val="left"/>
      <w:pPr>
        <w:ind w:left="3127" w:hanging="154"/>
      </w:pPr>
      <w:rPr>
        <w:rFonts w:hint="default"/>
      </w:rPr>
    </w:lvl>
    <w:lvl w:ilvl="4" w:tplc="3B1E4C28">
      <w:numFmt w:val="bullet"/>
      <w:lvlText w:val="•"/>
      <w:lvlJc w:val="left"/>
      <w:pPr>
        <w:ind w:left="4130" w:hanging="154"/>
      </w:pPr>
      <w:rPr>
        <w:rFonts w:hint="default"/>
      </w:rPr>
    </w:lvl>
    <w:lvl w:ilvl="5" w:tplc="1D2802B6">
      <w:numFmt w:val="bullet"/>
      <w:lvlText w:val="•"/>
      <w:lvlJc w:val="left"/>
      <w:pPr>
        <w:ind w:left="5133" w:hanging="154"/>
      </w:pPr>
      <w:rPr>
        <w:rFonts w:hint="default"/>
      </w:rPr>
    </w:lvl>
    <w:lvl w:ilvl="6" w:tplc="6AC0A876">
      <w:numFmt w:val="bullet"/>
      <w:lvlText w:val="•"/>
      <w:lvlJc w:val="left"/>
      <w:pPr>
        <w:ind w:left="6135" w:hanging="154"/>
      </w:pPr>
      <w:rPr>
        <w:rFonts w:hint="default"/>
      </w:rPr>
    </w:lvl>
    <w:lvl w:ilvl="7" w:tplc="64C8A9CE">
      <w:numFmt w:val="bullet"/>
      <w:lvlText w:val="•"/>
      <w:lvlJc w:val="left"/>
      <w:pPr>
        <w:ind w:left="7138" w:hanging="154"/>
      </w:pPr>
      <w:rPr>
        <w:rFonts w:hint="default"/>
      </w:rPr>
    </w:lvl>
    <w:lvl w:ilvl="8" w:tplc="E7DC6502">
      <w:numFmt w:val="bullet"/>
      <w:lvlText w:val="•"/>
      <w:lvlJc w:val="left"/>
      <w:pPr>
        <w:ind w:left="8141" w:hanging="154"/>
      </w:pPr>
      <w:rPr>
        <w:rFonts w:hint="default"/>
      </w:rPr>
    </w:lvl>
  </w:abstractNum>
  <w:abstractNum w:abstractNumId="1">
    <w:nsid w:val="21F163D1"/>
    <w:multiLevelType w:val="hybridMultilevel"/>
    <w:tmpl w:val="CFE4D2A4"/>
    <w:lvl w:ilvl="0" w:tplc="E1E0DC8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0B30728"/>
    <w:multiLevelType w:val="hybridMultilevel"/>
    <w:tmpl w:val="600ABFE2"/>
    <w:lvl w:ilvl="0" w:tplc="8112F576">
      <w:start w:val="31"/>
      <w:numFmt w:val="bullet"/>
      <w:lvlText w:val="-"/>
      <w:lvlJc w:val="left"/>
      <w:pPr>
        <w:tabs>
          <w:tab w:val="num" w:pos="-24"/>
        </w:tabs>
        <w:ind w:left="-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3">
    <w:nsid w:val="32D37A39"/>
    <w:multiLevelType w:val="multilevel"/>
    <w:tmpl w:val="B1047200"/>
    <w:lvl w:ilvl="0">
      <w:start w:val="1"/>
      <w:numFmt w:val="decimal"/>
      <w:lvlText w:val="%1"/>
      <w:lvlJc w:val="left"/>
      <w:pPr>
        <w:ind w:left="113" w:hanging="4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97"/>
      </w:pPr>
      <w:rPr>
        <w:rFonts w:hint="default"/>
      </w:rPr>
    </w:lvl>
    <w:lvl w:ilvl="3">
      <w:numFmt w:val="bullet"/>
      <w:lvlText w:val="•"/>
      <w:lvlJc w:val="left"/>
      <w:pPr>
        <w:ind w:left="3127" w:hanging="497"/>
      </w:pPr>
      <w:rPr>
        <w:rFonts w:hint="default"/>
      </w:rPr>
    </w:lvl>
    <w:lvl w:ilvl="4">
      <w:numFmt w:val="bullet"/>
      <w:lvlText w:val="•"/>
      <w:lvlJc w:val="left"/>
      <w:pPr>
        <w:ind w:left="4130" w:hanging="497"/>
      </w:pPr>
      <w:rPr>
        <w:rFonts w:hint="default"/>
      </w:rPr>
    </w:lvl>
    <w:lvl w:ilvl="5">
      <w:numFmt w:val="bullet"/>
      <w:lvlText w:val="•"/>
      <w:lvlJc w:val="left"/>
      <w:pPr>
        <w:ind w:left="5133" w:hanging="497"/>
      </w:pPr>
      <w:rPr>
        <w:rFonts w:hint="default"/>
      </w:rPr>
    </w:lvl>
    <w:lvl w:ilvl="6">
      <w:numFmt w:val="bullet"/>
      <w:lvlText w:val="•"/>
      <w:lvlJc w:val="left"/>
      <w:pPr>
        <w:ind w:left="6135" w:hanging="497"/>
      </w:pPr>
      <w:rPr>
        <w:rFonts w:hint="default"/>
      </w:rPr>
    </w:lvl>
    <w:lvl w:ilvl="7">
      <w:numFmt w:val="bullet"/>
      <w:lvlText w:val="•"/>
      <w:lvlJc w:val="left"/>
      <w:pPr>
        <w:ind w:left="7138" w:hanging="497"/>
      </w:pPr>
      <w:rPr>
        <w:rFonts w:hint="default"/>
      </w:rPr>
    </w:lvl>
    <w:lvl w:ilvl="8">
      <w:numFmt w:val="bullet"/>
      <w:lvlText w:val="•"/>
      <w:lvlJc w:val="left"/>
      <w:pPr>
        <w:ind w:left="8141" w:hanging="497"/>
      </w:pPr>
      <w:rPr>
        <w:rFonts w:hint="default"/>
      </w:rPr>
    </w:lvl>
  </w:abstractNum>
  <w:abstractNum w:abstractNumId="4">
    <w:nsid w:val="36FE63AC"/>
    <w:multiLevelType w:val="multilevel"/>
    <w:tmpl w:val="E7067EB2"/>
    <w:lvl w:ilvl="0">
      <w:start w:val="2"/>
      <w:numFmt w:val="decimal"/>
      <w:lvlText w:val="%1"/>
      <w:lvlJc w:val="left"/>
      <w:pPr>
        <w:ind w:left="113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</w:rPr>
    </w:lvl>
    <w:lvl w:ilvl="8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>
    <w:nsid w:val="3E4F269E"/>
    <w:multiLevelType w:val="multilevel"/>
    <w:tmpl w:val="DFB2357A"/>
    <w:lvl w:ilvl="0">
      <w:start w:val="2"/>
      <w:numFmt w:val="decimal"/>
      <w:lvlText w:val="%1"/>
      <w:lvlJc w:val="left"/>
      <w:pPr>
        <w:ind w:left="113" w:hanging="42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23"/>
      </w:pPr>
      <w:rPr>
        <w:rFonts w:hint="default"/>
      </w:rPr>
    </w:lvl>
    <w:lvl w:ilvl="3">
      <w:numFmt w:val="bullet"/>
      <w:lvlText w:val="•"/>
      <w:lvlJc w:val="left"/>
      <w:pPr>
        <w:ind w:left="3127" w:hanging="423"/>
      </w:pPr>
      <w:rPr>
        <w:rFonts w:hint="default"/>
      </w:rPr>
    </w:lvl>
    <w:lvl w:ilvl="4">
      <w:numFmt w:val="bullet"/>
      <w:lvlText w:val="•"/>
      <w:lvlJc w:val="left"/>
      <w:pPr>
        <w:ind w:left="4130" w:hanging="423"/>
      </w:pPr>
      <w:rPr>
        <w:rFonts w:hint="default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</w:rPr>
    </w:lvl>
    <w:lvl w:ilvl="6">
      <w:numFmt w:val="bullet"/>
      <w:lvlText w:val="•"/>
      <w:lvlJc w:val="left"/>
      <w:pPr>
        <w:ind w:left="6135" w:hanging="423"/>
      </w:pPr>
      <w:rPr>
        <w:rFonts w:hint="default"/>
      </w:rPr>
    </w:lvl>
    <w:lvl w:ilvl="7">
      <w:numFmt w:val="bullet"/>
      <w:lvlText w:val="•"/>
      <w:lvlJc w:val="left"/>
      <w:pPr>
        <w:ind w:left="7138" w:hanging="423"/>
      </w:pPr>
      <w:rPr>
        <w:rFonts w:hint="default"/>
      </w:rPr>
    </w:lvl>
    <w:lvl w:ilvl="8">
      <w:numFmt w:val="bullet"/>
      <w:lvlText w:val="•"/>
      <w:lvlJc w:val="left"/>
      <w:pPr>
        <w:ind w:left="8141" w:hanging="423"/>
      </w:pPr>
      <w:rPr>
        <w:rFonts w:hint="default"/>
      </w:rPr>
    </w:lvl>
  </w:abstractNum>
  <w:abstractNum w:abstractNumId="6">
    <w:nsid w:val="46C07E48"/>
    <w:multiLevelType w:val="multilevel"/>
    <w:tmpl w:val="DA021956"/>
    <w:lvl w:ilvl="0">
      <w:start w:val="3"/>
      <w:numFmt w:val="decimal"/>
      <w:lvlText w:val="%1"/>
      <w:lvlJc w:val="left"/>
      <w:pPr>
        <w:ind w:left="113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615"/>
      </w:pPr>
      <w:rPr>
        <w:rFonts w:hint="default"/>
      </w:rPr>
    </w:lvl>
    <w:lvl w:ilvl="3">
      <w:numFmt w:val="bullet"/>
      <w:lvlText w:val="•"/>
      <w:lvlJc w:val="left"/>
      <w:pPr>
        <w:ind w:left="3127" w:hanging="615"/>
      </w:pPr>
      <w:rPr>
        <w:rFonts w:hint="default"/>
      </w:rPr>
    </w:lvl>
    <w:lvl w:ilvl="4">
      <w:numFmt w:val="bullet"/>
      <w:lvlText w:val="•"/>
      <w:lvlJc w:val="left"/>
      <w:pPr>
        <w:ind w:left="4130" w:hanging="615"/>
      </w:pPr>
      <w:rPr>
        <w:rFonts w:hint="default"/>
      </w:rPr>
    </w:lvl>
    <w:lvl w:ilvl="5">
      <w:numFmt w:val="bullet"/>
      <w:lvlText w:val="•"/>
      <w:lvlJc w:val="left"/>
      <w:pPr>
        <w:ind w:left="5133" w:hanging="615"/>
      </w:pPr>
      <w:rPr>
        <w:rFonts w:hint="default"/>
      </w:rPr>
    </w:lvl>
    <w:lvl w:ilvl="6">
      <w:numFmt w:val="bullet"/>
      <w:lvlText w:val="•"/>
      <w:lvlJc w:val="left"/>
      <w:pPr>
        <w:ind w:left="6135" w:hanging="615"/>
      </w:pPr>
      <w:rPr>
        <w:rFonts w:hint="default"/>
      </w:rPr>
    </w:lvl>
    <w:lvl w:ilvl="7">
      <w:numFmt w:val="bullet"/>
      <w:lvlText w:val="•"/>
      <w:lvlJc w:val="left"/>
      <w:pPr>
        <w:ind w:left="7138" w:hanging="615"/>
      </w:pPr>
      <w:rPr>
        <w:rFonts w:hint="default"/>
      </w:rPr>
    </w:lvl>
    <w:lvl w:ilvl="8">
      <w:numFmt w:val="bullet"/>
      <w:lvlText w:val="•"/>
      <w:lvlJc w:val="left"/>
      <w:pPr>
        <w:ind w:left="8141" w:hanging="615"/>
      </w:pPr>
      <w:rPr>
        <w:rFonts w:hint="default"/>
      </w:rPr>
    </w:lvl>
  </w:abstractNum>
  <w:abstractNum w:abstractNumId="7">
    <w:nsid w:val="72492725"/>
    <w:multiLevelType w:val="hybridMultilevel"/>
    <w:tmpl w:val="CF58E50E"/>
    <w:lvl w:ilvl="0" w:tplc="CCCE9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1F0D9A"/>
    <w:multiLevelType w:val="hybridMultilevel"/>
    <w:tmpl w:val="0DA83576"/>
    <w:lvl w:ilvl="0" w:tplc="606CA4EC">
      <w:start w:val="1"/>
      <w:numFmt w:val="decimal"/>
      <w:lvlText w:val="%1."/>
      <w:lvlJc w:val="left"/>
      <w:pPr>
        <w:ind w:left="4238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8CC27DF0">
      <w:numFmt w:val="bullet"/>
      <w:lvlText w:val="•"/>
      <w:lvlJc w:val="left"/>
      <w:pPr>
        <w:ind w:left="4830" w:hanging="181"/>
      </w:pPr>
      <w:rPr>
        <w:rFonts w:hint="default"/>
      </w:rPr>
    </w:lvl>
    <w:lvl w:ilvl="2" w:tplc="CB9CD0D0">
      <w:numFmt w:val="bullet"/>
      <w:lvlText w:val="•"/>
      <w:lvlJc w:val="left"/>
      <w:pPr>
        <w:ind w:left="5421" w:hanging="181"/>
      </w:pPr>
      <w:rPr>
        <w:rFonts w:hint="default"/>
      </w:rPr>
    </w:lvl>
    <w:lvl w:ilvl="3" w:tplc="4BF43FC6">
      <w:numFmt w:val="bullet"/>
      <w:lvlText w:val="•"/>
      <w:lvlJc w:val="left"/>
      <w:pPr>
        <w:ind w:left="6011" w:hanging="181"/>
      </w:pPr>
      <w:rPr>
        <w:rFonts w:hint="default"/>
      </w:rPr>
    </w:lvl>
    <w:lvl w:ilvl="4" w:tplc="102CDF9E">
      <w:numFmt w:val="bullet"/>
      <w:lvlText w:val="•"/>
      <w:lvlJc w:val="left"/>
      <w:pPr>
        <w:ind w:left="6602" w:hanging="181"/>
      </w:pPr>
      <w:rPr>
        <w:rFonts w:hint="default"/>
      </w:rPr>
    </w:lvl>
    <w:lvl w:ilvl="5" w:tplc="479820EC">
      <w:numFmt w:val="bullet"/>
      <w:lvlText w:val="•"/>
      <w:lvlJc w:val="left"/>
      <w:pPr>
        <w:ind w:left="7193" w:hanging="181"/>
      </w:pPr>
      <w:rPr>
        <w:rFonts w:hint="default"/>
      </w:rPr>
    </w:lvl>
    <w:lvl w:ilvl="6" w:tplc="565EEFC0">
      <w:numFmt w:val="bullet"/>
      <w:lvlText w:val="•"/>
      <w:lvlJc w:val="left"/>
      <w:pPr>
        <w:ind w:left="7783" w:hanging="181"/>
      </w:pPr>
      <w:rPr>
        <w:rFonts w:hint="default"/>
      </w:rPr>
    </w:lvl>
    <w:lvl w:ilvl="7" w:tplc="1FCE7770">
      <w:numFmt w:val="bullet"/>
      <w:lvlText w:val="•"/>
      <w:lvlJc w:val="left"/>
      <w:pPr>
        <w:ind w:left="8374" w:hanging="181"/>
      </w:pPr>
      <w:rPr>
        <w:rFonts w:hint="default"/>
      </w:rPr>
    </w:lvl>
    <w:lvl w:ilvl="8" w:tplc="615A3D42">
      <w:numFmt w:val="bullet"/>
      <w:lvlText w:val="•"/>
      <w:lvlJc w:val="left"/>
      <w:pPr>
        <w:ind w:left="8965" w:hanging="18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70"/>
    <w:rsid w:val="00032D3C"/>
    <w:rsid w:val="00081E35"/>
    <w:rsid w:val="000B71A2"/>
    <w:rsid w:val="001529E6"/>
    <w:rsid w:val="001611FC"/>
    <w:rsid w:val="00163468"/>
    <w:rsid w:val="001F1F98"/>
    <w:rsid w:val="00276B95"/>
    <w:rsid w:val="003521A8"/>
    <w:rsid w:val="00361EAF"/>
    <w:rsid w:val="00385B23"/>
    <w:rsid w:val="003C6A43"/>
    <w:rsid w:val="004807A9"/>
    <w:rsid w:val="004A17C4"/>
    <w:rsid w:val="004C059F"/>
    <w:rsid w:val="004D7ABE"/>
    <w:rsid w:val="004F13A2"/>
    <w:rsid w:val="004F2410"/>
    <w:rsid w:val="005B28DB"/>
    <w:rsid w:val="00605B22"/>
    <w:rsid w:val="006C1E80"/>
    <w:rsid w:val="006C2A78"/>
    <w:rsid w:val="006D6EB6"/>
    <w:rsid w:val="00771DF7"/>
    <w:rsid w:val="007F3E1F"/>
    <w:rsid w:val="0088542D"/>
    <w:rsid w:val="0093406D"/>
    <w:rsid w:val="00963858"/>
    <w:rsid w:val="009B452C"/>
    <w:rsid w:val="009E4666"/>
    <w:rsid w:val="00A56C5B"/>
    <w:rsid w:val="00A84FBE"/>
    <w:rsid w:val="00AB6ED0"/>
    <w:rsid w:val="00AF04FC"/>
    <w:rsid w:val="00B8008B"/>
    <w:rsid w:val="00C3561C"/>
    <w:rsid w:val="00D33C1E"/>
    <w:rsid w:val="00D41770"/>
    <w:rsid w:val="00DF0039"/>
    <w:rsid w:val="00E57D7D"/>
    <w:rsid w:val="00F3572C"/>
    <w:rsid w:val="00F45EF4"/>
    <w:rsid w:val="00FA61E8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7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417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41770"/>
    <w:pPr>
      <w:ind w:left="113" w:firstLine="56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D3C"/>
    <w:rPr>
      <w:rFonts w:ascii="Times New Roman" w:hAnsi="Times New Roman" w:cs="Times New Roman"/>
      <w:lang w:val="uk-UA" w:eastAsia="en-US"/>
    </w:rPr>
  </w:style>
  <w:style w:type="paragraph" w:customStyle="1" w:styleId="Heading11">
    <w:name w:val="Heading 11"/>
    <w:basedOn w:val="Normal"/>
    <w:uiPriority w:val="99"/>
    <w:rsid w:val="00D41770"/>
    <w:pPr>
      <w:ind w:left="177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41770"/>
    <w:pPr>
      <w:ind w:left="113" w:firstLine="566"/>
    </w:pPr>
  </w:style>
  <w:style w:type="paragraph" w:customStyle="1" w:styleId="TableParagraph">
    <w:name w:val="Table Paragraph"/>
    <w:basedOn w:val="Normal"/>
    <w:uiPriority w:val="99"/>
    <w:rsid w:val="00D4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925</Words>
  <Characters>5275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nn1</dc:creator>
  <cp:keywords/>
  <dc:description/>
  <cp:lastModifiedBy>Kucenko</cp:lastModifiedBy>
  <cp:revision>22</cp:revision>
  <dcterms:created xsi:type="dcterms:W3CDTF">2020-08-20T15:58:00Z</dcterms:created>
  <dcterms:modified xsi:type="dcterms:W3CDTF">2020-08-27T12:27:00Z</dcterms:modified>
</cp:coreProperties>
</file>