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8B" w:rsidRPr="00DB1077" w:rsidRDefault="001A168B" w:rsidP="00DB107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4719" w:rsidRDefault="006A4719" w:rsidP="006A471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28.03     Група 5</w:t>
      </w:r>
    </w:p>
    <w:p w:rsidR="006A4719" w:rsidRDefault="006A4719" w:rsidP="006A471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4719">
        <w:rPr>
          <w:rFonts w:ascii="Times New Roman" w:hAnsi="Times New Roman"/>
          <w:b/>
          <w:sz w:val="24"/>
          <w:szCs w:val="24"/>
          <w:highlight w:val="yellow"/>
          <w:lang w:val="uk-UA"/>
        </w:rPr>
        <w:t>Опрацювати теоретичний матеріал і виконати завдання у зошит</w:t>
      </w:r>
    </w:p>
    <w:p w:rsidR="001A168B" w:rsidRPr="006A4719" w:rsidRDefault="001A168B" w:rsidP="00DB1077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A4719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Тема: </w:t>
      </w:r>
      <w:r w:rsidR="006A4719" w:rsidRPr="006A4719">
        <w:rPr>
          <w:rFonts w:ascii="Times New Roman" w:hAnsi="Times New Roman"/>
          <w:b/>
          <w:color w:val="FF0000"/>
          <w:sz w:val="24"/>
          <w:szCs w:val="24"/>
          <w:lang w:val="uk-UA"/>
        </w:rPr>
        <w:t>Вживання апострофа</w:t>
      </w:r>
    </w:p>
    <w:p w:rsidR="001A168B" w:rsidRDefault="001A168B" w:rsidP="006A471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A168B" w:rsidRPr="007817F9" w:rsidRDefault="001A168B" w:rsidP="007817F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17F9"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p w:rsidR="001A168B" w:rsidRPr="007817F9" w:rsidRDefault="001A168B" w:rsidP="007817F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168B" w:rsidRDefault="001A168B" w:rsidP="007817F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Pr="007817F9">
        <w:rPr>
          <w:rFonts w:ascii="Times New Roman" w:hAnsi="Times New Roman"/>
          <w:b/>
          <w:sz w:val="24"/>
          <w:szCs w:val="24"/>
          <w:lang w:val="uk-UA"/>
        </w:rPr>
        <w:t>ТЕОРЕТИЧНИЙ МАТЕРІАЛ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7F9">
        <w:rPr>
          <w:rFonts w:ascii="Times New Roman" w:hAnsi="Times New Roman"/>
          <w:b/>
          <w:sz w:val="24"/>
          <w:szCs w:val="24"/>
          <w:lang w:eastAsia="ru-RU"/>
        </w:rPr>
        <w:t>Апостроф ставиться перед</w:t>
      </w:r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,</w:t>
      </w:r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є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ї</w:t>
      </w:r>
      <w:r w:rsidRPr="007817F9">
        <w:rPr>
          <w:rFonts w:ascii="Times New Roman" w:hAnsi="Times New Roman"/>
          <w:sz w:val="24"/>
          <w:szCs w:val="24"/>
          <w:lang w:eastAsia="ru-RU"/>
        </w:rPr>
        <w:t>: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літер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позначають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губні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тверді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приголосні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звуки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перед ними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немає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іншого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0B3E0B">
        <w:fldChar w:fldCharType="begin"/>
      </w:r>
      <w:r w:rsidR="000B3E0B">
        <w:instrText>HYPERLINK "http://uk.wikipedia.org/wiki/%D0%9F%D1%80%D0%B8%D0%B3%D0%BE%D0%BB%D0%BE%D1%81%D0%BD%D0%B8%D0%B9_%D0%B7%D0%B2%D1%83%D0%BA" \o "Приголосний звук"</w:instrText>
      </w:r>
      <w:r w:rsidR="000B3E0B">
        <w:fldChar w:fldCharType="separate"/>
      </w:r>
      <w:r w:rsidRPr="007817F9">
        <w:rPr>
          <w:rFonts w:ascii="Times New Roman" w:hAnsi="Times New Roman"/>
          <w:sz w:val="24"/>
          <w:szCs w:val="24"/>
          <w:lang w:eastAsia="ru-RU"/>
        </w:rPr>
        <w:t>приголосного</w:t>
      </w:r>
      <w:proofErr w:type="spellEnd"/>
      <w:r w:rsidR="000B3E0B">
        <w:fldChar w:fldCharType="end"/>
      </w:r>
      <w:r w:rsidRPr="007817F9">
        <w:rPr>
          <w:rFonts w:ascii="Times New Roman" w:hAnsi="Times New Roman"/>
          <w:sz w:val="24"/>
          <w:szCs w:val="24"/>
          <w:lang w:eastAsia="ru-RU"/>
        </w:rPr>
        <w:t> (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крім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який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належав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би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до </w:t>
      </w:r>
      <w:proofErr w:type="spellStart"/>
      <w:r w:rsidR="000B3E0B">
        <w:fldChar w:fldCharType="begin"/>
      </w:r>
      <w:r w:rsidR="000B3E0B">
        <w:instrText>HYPERLINK "http://uk.wikipedia.org/wiki/%D0%9A%D0%BE%D1%80%D1%96%D0%BD%D1%8C_(%D0%BC%D0%BE%D0%B2%D0%BE%D0%B7%D0%BD%D0%B0%D0%B2%D1%81%D1%82%D0%B2%D0%BE)" \o "Корінь (мовознавство)"</w:instrText>
      </w:r>
      <w:r w:rsidR="000B3E0B">
        <w:fldChar w:fldCharType="separate"/>
      </w:r>
      <w:r w:rsidRPr="007817F9">
        <w:rPr>
          <w:rFonts w:ascii="Times New Roman" w:hAnsi="Times New Roman"/>
          <w:sz w:val="24"/>
          <w:szCs w:val="24"/>
          <w:lang w:eastAsia="ru-RU"/>
        </w:rPr>
        <w:t>кореня</w:t>
      </w:r>
      <w:r w:rsidR="000B3E0B">
        <w:fldChar w:fldCharType="end"/>
      </w:r>
      <w:r w:rsidRPr="007817F9">
        <w:rPr>
          <w:rFonts w:ascii="Times New Roman" w:hAnsi="Times New Roman"/>
          <w:sz w:val="24"/>
          <w:szCs w:val="24"/>
          <w:lang w:eastAsia="ru-RU"/>
        </w:rPr>
        <w:t>:</w:t>
      </w:r>
      <w:r w:rsidRPr="007817F9">
        <w:rPr>
          <w:rFonts w:ascii="Times New Roman" w:hAnsi="Times New Roman"/>
          <w:iCs/>
          <w:sz w:val="24"/>
          <w:szCs w:val="24"/>
          <w:lang w:eastAsia="ru-RU"/>
        </w:rPr>
        <w:t>солов'їний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сім'я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м'ята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п'ятниця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зв'язати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п'ю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б'ється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в'яз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м'язи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ім'я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В'ячеслав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Стеф'юк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верб'я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верф'ю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торф'яний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черв'як</w:t>
      </w:r>
      <w:proofErr w:type="spellEnd"/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. Але: </w:t>
      </w:r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свято,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морквяний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мавпячий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цвях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приголосний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стоїть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перед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губним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належить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префікса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то апостроф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теж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ставиться: 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зв'язок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iCs/>
          <w:sz w:val="24"/>
          <w:szCs w:val="24"/>
          <w:lang w:eastAsia="ru-RU"/>
        </w:rPr>
        <w:t>ідв'ялити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обм'яклий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розв'ючувати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твердого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 у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кінці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складу: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подвір'я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сузір'я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узгір'ї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матір'ю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кур'єр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пір'їна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ря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рю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є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позначають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сполучення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м'якого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']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голосними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а, у, е ([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р'а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], [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р'у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], [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р'е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]), то апостроф не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пишеться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: 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рясний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Рябко, буря,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рюмсати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Рєпін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будь-якого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твердого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приголосного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яким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закінчується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префікс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перша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частина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складних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слів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: 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без'язикий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від'єднати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з'ясувати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над'їдений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над'ярусний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роз'ятрити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роз'юшений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дит'ясла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пан'європейський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пів'юрти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пів'ящика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але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власними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назвами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через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дефіс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: 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пів-Європи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7817F9">
        <w:rPr>
          <w:rFonts w:ascii="Times New Roman" w:hAnsi="Times New Roman"/>
          <w:sz w:val="24"/>
          <w:szCs w:val="24"/>
          <w:lang w:eastAsia="ru-RU"/>
        </w:rPr>
        <w:t> у словах 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Лук'ян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похідних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нього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Лук'яненко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Лук'янчук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Лук'янчик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Лук'янівка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тощо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1A168B" w:rsidRPr="006A471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817F9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складних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словах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перша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частина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закінчується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приголосний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: 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двох'ярусний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чотирьох'ярусний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дит'ясла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17F9">
        <w:rPr>
          <w:rFonts w:ascii="Times New Roman" w:hAnsi="Times New Roman"/>
          <w:b/>
          <w:sz w:val="24"/>
          <w:szCs w:val="24"/>
          <w:lang w:eastAsia="ru-RU"/>
        </w:rPr>
        <w:t>Апостроф не ставиться: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позначають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тверді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губні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звуки,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перед ними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стоїть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інша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крім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літера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позначення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кореневого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приголосного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звука: </w:t>
      </w:r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Святослав,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святковий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тьмяний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морквяний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медвяний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 (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але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торф'яний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proofErr w:type="gram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черв'як</w:t>
      </w:r>
      <w:proofErr w:type="spellEnd"/>
      <w:proofErr w:type="gram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верб'я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).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букви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817F9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позначає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м'який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приголосний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на початку слова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середині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складу: 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порятунок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рясний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гарячий</w:t>
      </w:r>
      <w:proofErr w:type="spellEnd"/>
      <w:r w:rsidRPr="007817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sz w:val="24"/>
          <w:szCs w:val="24"/>
          <w:lang w:eastAsia="ru-RU"/>
        </w:rPr>
        <w:t>буряк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7F9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7817F9">
        <w:rPr>
          <w:rFonts w:ascii="Times New Roman" w:hAnsi="Times New Roman"/>
          <w:sz w:val="24"/>
          <w:szCs w:val="24"/>
          <w:lang w:eastAsia="ru-RU"/>
        </w:rPr>
        <w:t>словах</w:t>
      </w:r>
      <w:proofErr w:type="gram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іншомовного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походження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злитній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  <w:lang w:eastAsia="ru-RU"/>
        </w:rPr>
        <w:t>вимові</w:t>
      </w:r>
      <w:proofErr w:type="spellEnd"/>
      <w:r w:rsidRPr="007817F9">
        <w:rPr>
          <w:rFonts w:ascii="Times New Roman" w:hAnsi="Times New Roman"/>
          <w:sz w:val="24"/>
          <w:szCs w:val="24"/>
          <w:lang w:eastAsia="ru-RU"/>
        </w:rPr>
        <w:t>: резюме, бюджет, бюро.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Роздільність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вимови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є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ї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твердого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приголосного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позначається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апострофом.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Апостроф </w:t>
      </w:r>
      <w:proofErr w:type="spellStart"/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>пишеться</w:t>
      </w:r>
      <w:proofErr w:type="spellEnd"/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перед я, </w:t>
      </w:r>
      <w:proofErr w:type="spellStart"/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>ю</w:t>
      </w:r>
      <w:proofErr w:type="spellEnd"/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proofErr w:type="gramStart"/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>є</w:t>
      </w:r>
      <w:proofErr w:type="spellEnd"/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proofErr w:type="gramEnd"/>
      <w:r w:rsidRPr="007817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ї: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губних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приголосних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в, м,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б'ю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п'ять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п'є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в'язи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здоров'ї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м'ясо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рум'яний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тім'я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мереф'янський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В'ячеслав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Стеф'юк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Примітка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Апостроф не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пишеться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коли перед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губним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звуком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є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приголосний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крім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який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належить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кореня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дзвякнути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мавпячий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свято,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тьмяний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цвях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але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верб'я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торф'яний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черв'як</w:t>
      </w:r>
      <w:proofErr w:type="spellEnd"/>
      <w:proofErr w:type="gram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такий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приголосний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належить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префікса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то апостроф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пишеться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і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в тих же словах без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префікса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зв'язок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зв'ялити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ідв'язати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розм'якшити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р: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бур'ян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міжгір'я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пір'я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матір'ю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кур'єр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подвір'ї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Примітка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Апостроф не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пишеться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ря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рю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є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означають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сполучення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м'якого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із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наступними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а, у, е: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буряк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буряний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крякати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рябий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ряд, крюк, </w:t>
      </w:r>
      <w:proofErr w:type="spellStart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Рєпін</w:t>
      </w:r>
      <w:proofErr w:type="spellEnd"/>
      <w:r w:rsidRPr="007817F9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ісля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префіксів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слів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закінчуються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твердий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приголосний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без'язикий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від'їзд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з'єднаний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з'їхати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з'явитися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об'єм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під'їхати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роз'юшити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роз'яснити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дит'ясла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пан'європейський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пів'яблука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але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власними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назвами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дефіс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пів-Європи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  <w:r w:rsidRPr="007817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A168B" w:rsidRPr="007817F9" w:rsidRDefault="001A168B" w:rsidP="0004227B">
      <w:pPr>
        <w:shd w:val="clear" w:color="auto" w:fill="FFFFFF"/>
        <w:spacing w:before="144" w:line="389" w:lineRule="exact"/>
        <w:ind w:left="2621" w:right="2722"/>
        <w:jc w:val="center"/>
        <w:rPr>
          <w:rFonts w:ascii="Times New Roman" w:hAnsi="Times New Roman"/>
          <w:b/>
          <w:spacing w:val="-8"/>
          <w:sz w:val="24"/>
          <w:szCs w:val="24"/>
          <w:lang w:val="uk-UA"/>
        </w:rPr>
      </w:pPr>
      <w:r w:rsidRPr="007817F9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Уживання апострофа. </w:t>
      </w:r>
      <w:r w:rsidRPr="007817F9">
        <w:rPr>
          <w:rFonts w:ascii="Times New Roman" w:hAnsi="Times New Roman"/>
          <w:b/>
          <w:spacing w:val="-8"/>
          <w:sz w:val="24"/>
          <w:szCs w:val="24"/>
          <w:lang w:val="uk-UA"/>
        </w:rPr>
        <w:t xml:space="preserve"> Апостроф пишеться перед Я, Ю, Є, Ї:</w:t>
      </w: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4"/>
        <w:gridCol w:w="4853"/>
      </w:tblGrid>
      <w:tr w:rsidR="001A168B" w:rsidRPr="0049795D" w:rsidTr="0004227B">
        <w:trPr>
          <w:trHeight w:hRule="exact" w:val="54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Після б, п, в, м, ф та р: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б'є, П*ср, В'ячеслав, м'ясо, Стеф'юк, бур'ян.</w:t>
            </w:r>
          </w:p>
        </w:tc>
      </w:tr>
      <w:tr w:rsidR="001A168B" w:rsidRPr="0049795D" w:rsidTr="0004227B">
        <w:trPr>
          <w:trHeight w:hRule="exact" w:val="79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2. Після префіксів та першої частини складних слів, які закінчуються на приголосний: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30" w:lineRule="exact"/>
              <w:ind w:right="518" w:hanging="14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об'їхати, роз'юшити, дит'ясла, пів'яшика, пів'юрти, транс'європейський.</w:t>
            </w:r>
          </w:p>
        </w:tc>
      </w:tr>
      <w:tr w:rsidR="001A168B" w:rsidRPr="0049795D" w:rsidTr="0004227B">
        <w:trPr>
          <w:trHeight w:hRule="exact" w:val="102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3. В Іншомовних словах після префіксів,</w:t>
            </w:r>
          </w:p>
          <w:p w:rsidR="001A168B" w:rsidRPr="0049795D" w:rsidRDefault="001A168B" w:rsidP="00EE2619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словотвірних частин, що закінчуються</w:t>
            </w:r>
          </w:p>
          <w:p w:rsidR="001A168B" w:rsidRPr="0049795D" w:rsidRDefault="001A168B" w:rsidP="00EE2619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на приголосний, а також після г, к, х, ж, ч ш: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30" w:lineRule="exact"/>
              <w:ind w:right="302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ад'ютант, іп'єкцїя, екстер'єр, комп'ютер, кар'єра, Андорра-ла-ВЧха, Лур'е, Рейк'явік.</w:t>
            </w:r>
          </w:p>
        </w:tc>
      </w:tr>
      <w:tr w:rsidR="001A168B" w:rsidRPr="0049795D" w:rsidTr="0004227B">
        <w:trPr>
          <w:trHeight w:hRule="exact" w:val="80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4. В усіх похідних словах, коли наявний звук й І тверда, роздільна вимова: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фельд'єгер —  фельд'єгерський,  Луб'янка — лубенський, але: </w:t>
            </w:r>
            <w:r w:rsidRPr="0049795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Фейррбах, Ройя, секвойя.</w:t>
            </w:r>
          </w:p>
        </w:tc>
      </w:tr>
      <w:tr w:rsidR="001A168B" w:rsidRPr="0049795D" w:rsidTr="0004227B">
        <w:trPr>
          <w:trHeight w:hRule="exact" w:val="77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5. В іншомовних власних назвах після часток де (від франц йе) та о: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Д'Артаньян, Жавна Д'Арк, ОТенрі, О'Ніл.</w:t>
            </w:r>
          </w:p>
        </w:tc>
      </w:tr>
    </w:tbl>
    <w:p w:rsidR="001A168B" w:rsidRPr="007817F9" w:rsidRDefault="001A168B" w:rsidP="0004227B">
      <w:pPr>
        <w:shd w:val="clear" w:color="auto" w:fill="FFFFFF"/>
        <w:spacing w:before="259"/>
        <w:ind w:right="43"/>
        <w:jc w:val="center"/>
        <w:rPr>
          <w:rFonts w:ascii="Times New Roman" w:hAnsi="Times New Roman"/>
          <w:b/>
          <w:spacing w:val="-8"/>
          <w:sz w:val="24"/>
          <w:szCs w:val="24"/>
          <w:lang w:val="uk-UA"/>
        </w:rPr>
      </w:pPr>
      <w:r w:rsidRPr="007817F9">
        <w:rPr>
          <w:rFonts w:ascii="Times New Roman" w:hAnsi="Times New Roman"/>
          <w:b/>
          <w:spacing w:val="-8"/>
          <w:sz w:val="24"/>
          <w:szCs w:val="24"/>
          <w:lang w:val="uk-UA"/>
        </w:rPr>
        <w:t>Апостроф не пишеться: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5"/>
        <w:gridCol w:w="4867"/>
      </w:tblGrid>
      <w:tr w:rsidR="001A168B" w:rsidRPr="0049795D" w:rsidTr="00EE2619">
        <w:trPr>
          <w:trHeight w:hRule="exact" w:val="1037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ind w:right="418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1. Коли перед губним приголосним с інший </w:t>
            </w: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приголосний (крім Р), який належить до корена: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ind w:right="504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мавпячий, морквяний, дзвякнути, цвях, але: </w:t>
            </w:r>
            <w:r w:rsidRPr="0049795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Карп'юк, Чврв'яченко.мереф'япський.</w:t>
            </w:r>
          </w:p>
        </w:tc>
      </w:tr>
      <w:tr w:rsidR="001A168B" w:rsidRPr="0049795D" w:rsidTr="00EE2619">
        <w:trPr>
          <w:trHeight w:hRule="exact" w:val="547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2. Перед йо, на місці м'якого знака: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серйозний, Воробйов, сеньйор, ательє.</w:t>
            </w:r>
          </w:p>
        </w:tc>
      </w:tr>
      <w:tr w:rsidR="001A168B" w:rsidRPr="0049795D" w:rsidTr="00EE2619">
        <w:trPr>
          <w:trHeight w:hRule="exact" w:val="792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3. Після б, п в, м, ф, г, к, х ж, ч, ш та р на початку </w:t>
            </w: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складу перед я, ю, є, ї: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кюре, Рєпін, буряк, рюкзак, крючок.</w:t>
            </w:r>
          </w:p>
        </w:tc>
      </w:tr>
      <w:tr w:rsidR="001A168B" w:rsidRPr="0049795D" w:rsidTr="00EE2619">
        <w:trPr>
          <w:trHeight w:hRule="exact" w:val="763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>4. У похідних словах, коли відсутній звук й і не</w:t>
            </w: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має роздільної вимови: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8B" w:rsidRPr="0049795D" w:rsidRDefault="001A168B" w:rsidP="00EE2619">
            <w:pPr>
              <w:shd w:val="clear" w:color="auto" w:fill="FFFFFF"/>
              <w:spacing w:line="245" w:lineRule="exact"/>
              <w:ind w:right="1786"/>
              <w:rPr>
                <w:rFonts w:ascii="Times New Roman" w:hAnsi="Times New Roman"/>
                <w:sz w:val="24"/>
                <w:szCs w:val="24"/>
              </w:rPr>
            </w:pP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гондольєр, пеньюар, Жуаньї, але: </w:t>
            </w:r>
            <w:r w:rsidRPr="0049795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Соловйов </w:t>
            </w:r>
            <w:r w:rsidRPr="00497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— </w:t>
            </w:r>
            <w:r w:rsidRPr="0049795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солов'їний.-</w:t>
            </w:r>
          </w:p>
        </w:tc>
      </w:tr>
    </w:tbl>
    <w:p w:rsidR="001A168B" w:rsidRDefault="001A168B" w:rsidP="00DB107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168B" w:rsidRPr="00DB1077" w:rsidRDefault="001A168B" w:rsidP="00DB107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68B" w:rsidRDefault="001A168B" w:rsidP="007817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DB1077">
        <w:rPr>
          <w:rFonts w:ascii="Times New Roman" w:hAnsi="Times New Roman"/>
          <w:b/>
          <w:sz w:val="28"/>
          <w:szCs w:val="28"/>
          <w:lang w:val="uk-UA"/>
        </w:rPr>
        <w:t>ТРЕНУВАЛЬНІ ВПРАВИ</w:t>
      </w:r>
    </w:p>
    <w:p w:rsidR="001A168B" w:rsidRPr="00DB1077" w:rsidRDefault="001A168B" w:rsidP="00DB107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168B" w:rsidRPr="006A4719" w:rsidRDefault="001A168B" w:rsidP="00DB10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817F9">
        <w:rPr>
          <w:rStyle w:val="a6"/>
          <w:rFonts w:ascii="Times New Roman" w:hAnsi="Times New Roman"/>
          <w:color w:val="000000"/>
          <w:sz w:val="24"/>
          <w:szCs w:val="24"/>
        </w:rPr>
        <w:t>1.</w:t>
      </w:r>
      <w:r w:rsidRPr="007817F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Перепишіть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 слова. На </w:t>
      </w:r>
      <w:proofErr w:type="spellStart"/>
      <w:proofErr w:type="gramStart"/>
      <w:r w:rsidRPr="007817F9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7817F9">
        <w:rPr>
          <w:rFonts w:ascii="Times New Roman" w:hAnsi="Times New Roman"/>
          <w:b/>
          <w:sz w:val="24"/>
          <w:szCs w:val="24"/>
        </w:rPr>
        <w:t>ісці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крапок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поставте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, де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потрібно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, апостроф.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Поясніть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його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написання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Складіть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речення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, до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яких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817F9">
        <w:rPr>
          <w:rFonts w:ascii="Times New Roman" w:hAnsi="Times New Roman"/>
          <w:b/>
          <w:sz w:val="24"/>
          <w:szCs w:val="24"/>
        </w:rPr>
        <w:t xml:space="preserve">входили б </w:t>
      </w:r>
      <w:proofErr w:type="spellStart"/>
      <w:r w:rsidRPr="007817F9">
        <w:rPr>
          <w:rFonts w:ascii="Times New Roman" w:hAnsi="Times New Roman"/>
          <w:b/>
          <w:sz w:val="24"/>
          <w:szCs w:val="24"/>
        </w:rPr>
        <w:t>подан</w:t>
      </w:r>
      <w:proofErr w:type="gramEnd"/>
      <w:r w:rsidRPr="007817F9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7817F9">
        <w:rPr>
          <w:rFonts w:ascii="Times New Roman" w:hAnsi="Times New Roman"/>
          <w:b/>
          <w:sz w:val="24"/>
          <w:szCs w:val="24"/>
        </w:rPr>
        <w:t xml:space="preserve"> слова.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F9">
        <w:rPr>
          <w:rFonts w:ascii="Times New Roman" w:hAnsi="Times New Roman"/>
          <w:sz w:val="24"/>
          <w:szCs w:val="24"/>
        </w:rPr>
        <w:t>Слов…</w:t>
      </w:r>
      <w:proofErr w:type="spellStart"/>
      <w:r w:rsidRPr="007817F9">
        <w:rPr>
          <w:rFonts w:ascii="Times New Roman" w:hAnsi="Times New Roman"/>
          <w:sz w:val="24"/>
          <w:szCs w:val="24"/>
        </w:rPr>
        <w:t>янський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від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їзд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подві</w:t>
      </w:r>
      <w:proofErr w:type="gramStart"/>
      <w:r w:rsidRPr="007817F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817F9">
        <w:rPr>
          <w:rFonts w:ascii="Times New Roman" w:hAnsi="Times New Roman"/>
          <w:sz w:val="24"/>
          <w:szCs w:val="24"/>
        </w:rPr>
        <w:t>…я, об…</w:t>
      </w:r>
      <w:proofErr w:type="spellStart"/>
      <w:r w:rsidRPr="007817F9">
        <w:rPr>
          <w:rFonts w:ascii="Times New Roman" w:hAnsi="Times New Roman"/>
          <w:sz w:val="24"/>
          <w:szCs w:val="24"/>
        </w:rPr>
        <w:t>єднання</w:t>
      </w:r>
      <w:proofErr w:type="spellEnd"/>
      <w:r w:rsidRPr="007817F9">
        <w:rPr>
          <w:rFonts w:ascii="Times New Roman" w:hAnsi="Times New Roman"/>
          <w:sz w:val="24"/>
          <w:szCs w:val="24"/>
        </w:rPr>
        <w:t>, св…</w:t>
      </w:r>
      <w:proofErr w:type="spellStart"/>
      <w:r w:rsidRPr="007817F9">
        <w:rPr>
          <w:rFonts w:ascii="Times New Roman" w:hAnsi="Times New Roman"/>
          <w:sz w:val="24"/>
          <w:szCs w:val="24"/>
        </w:rPr>
        <w:t>ято</w:t>
      </w:r>
      <w:proofErr w:type="spellEnd"/>
      <w:r w:rsidRPr="007817F9">
        <w:rPr>
          <w:rFonts w:ascii="Times New Roman" w:hAnsi="Times New Roman"/>
          <w:sz w:val="24"/>
          <w:szCs w:val="24"/>
        </w:rPr>
        <w:t>, тор</w:t>
      </w:r>
      <w:r w:rsidRPr="007817F9">
        <w:rPr>
          <w:rFonts w:ascii="Times New Roman" w:hAnsi="Times New Roman"/>
          <w:sz w:val="24"/>
          <w:szCs w:val="24"/>
        </w:rPr>
        <w:softHyphen/>
        <w:t>ф…</w:t>
      </w:r>
      <w:proofErr w:type="spellStart"/>
      <w:r w:rsidRPr="007817F9">
        <w:rPr>
          <w:rFonts w:ascii="Times New Roman" w:hAnsi="Times New Roman"/>
          <w:sz w:val="24"/>
          <w:szCs w:val="24"/>
        </w:rPr>
        <w:t>яний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зв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язок</w:t>
      </w:r>
      <w:proofErr w:type="spellEnd"/>
      <w:r w:rsidRPr="007817F9">
        <w:rPr>
          <w:rFonts w:ascii="Times New Roman" w:hAnsi="Times New Roman"/>
          <w:sz w:val="24"/>
          <w:szCs w:val="24"/>
        </w:rPr>
        <w:t>, В…</w:t>
      </w:r>
      <w:proofErr w:type="spellStart"/>
      <w:r w:rsidRPr="007817F9">
        <w:rPr>
          <w:rFonts w:ascii="Times New Roman" w:hAnsi="Times New Roman"/>
          <w:sz w:val="24"/>
          <w:szCs w:val="24"/>
        </w:rPr>
        <w:t>ячеслав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міжгір</w:t>
      </w:r>
      <w:proofErr w:type="spellEnd"/>
      <w:r w:rsidRPr="007817F9">
        <w:rPr>
          <w:rFonts w:ascii="Times New Roman" w:hAnsi="Times New Roman"/>
          <w:sz w:val="24"/>
          <w:szCs w:val="24"/>
        </w:rPr>
        <w:t>…я, бур…</w:t>
      </w:r>
      <w:proofErr w:type="spellStart"/>
      <w:r w:rsidRPr="007817F9">
        <w:rPr>
          <w:rFonts w:ascii="Times New Roman" w:hAnsi="Times New Roman"/>
          <w:sz w:val="24"/>
          <w:szCs w:val="24"/>
        </w:rPr>
        <w:t>ян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з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економити</w:t>
      </w:r>
      <w:proofErr w:type="spellEnd"/>
      <w:r w:rsidRPr="007817F9">
        <w:rPr>
          <w:rFonts w:ascii="Times New Roman" w:hAnsi="Times New Roman"/>
          <w:sz w:val="24"/>
          <w:szCs w:val="24"/>
        </w:rPr>
        <w:t>, об…</w:t>
      </w:r>
      <w:proofErr w:type="spellStart"/>
      <w:r w:rsidRPr="007817F9">
        <w:rPr>
          <w:rFonts w:ascii="Times New Roman" w:hAnsi="Times New Roman"/>
          <w:sz w:val="24"/>
          <w:szCs w:val="24"/>
        </w:rPr>
        <w:t>єм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з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явитися</w:t>
      </w:r>
      <w:proofErr w:type="spellEnd"/>
      <w:r w:rsidRPr="007817F9">
        <w:rPr>
          <w:rFonts w:ascii="Times New Roman" w:hAnsi="Times New Roman"/>
          <w:sz w:val="24"/>
          <w:szCs w:val="24"/>
        </w:rPr>
        <w:t>, без…</w:t>
      </w:r>
      <w:proofErr w:type="spellStart"/>
      <w:r w:rsidRPr="007817F9">
        <w:rPr>
          <w:rFonts w:ascii="Times New Roman" w:hAnsi="Times New Roman"/>
          <w:sz w:val="24"/>
          <w:szCs w:val="24"/>
        </w:rPr>
        <w:t>іменний</w:t>
      </w:r>
      <w:proofErr w:type="spellEnd"/>
      <w:r w:rsidRPr="007817F9">
        <w:rPr>
          <w:rFonts w:ascii="Times New Roman" w:hAnsi="Times New Roman"/>
          <w:sz w:val="24"/>
          <w:szCs w:val="24"/>
        </w:rPr>
        <w:t>, роз…</w:t>
      </w:r>
      <w:proofErr w:type="spellStart"/>
      <w:r w:rsidRPr="007817F9">
        <w:rPr>
          <w:rFonts w:ascii="Times New Roman" w:hAnsi="Times New Roman"/>
          <w:sz w:val="24"/>
          <w:szCs w:val="24"/>
        </w:rPr>
        <w:t>яснити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розв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язати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возз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єд</w:t>
      </w:r>
      <w:r w:rsidRPr="007817F9">
        <w:rPr>
          <w:rFonts w:ascii="Times New Roman" w:hAnsi="Times New Roman"/>
          <w:sz w:val="24"/>
          <w:szCs w:val="24"/>
        </w:rPr>
        <w:softHyphen/>
        <w:t>нання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тьм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яний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зап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ястя</w:t>
      </w:r>
      <w:proofErr w:type="spellEnd"/>
      <w:r w:rsidRPr="007817F9">
        <w:rPr>
          <w:rFonts w:ascii="Times New Roman" w:hAnsi="Times New Roman"/>
          <w:sz w:val="24"/>
          <w:szCs w:val="24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color w:val="5A5A5A"/>
          <w:sz w:val="24"/>
          <w:szCs w:val="24"/>
        </w:rPr>
      </w:pPr>
    </w:p>
    <w:p w:rsidR="001A168B" w:rsidRPr="007817F9" w:rsidRDefault="006A4719" w:rsidP="00DB10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5A5A5A"/>
          <w:sz w:val="24"/>
          <w:szCs w:val="24"/>
          <w:lang w:val="uk-UA"/>
        </w:rPr>
        <w:t>2</w:t>
      </w:r>
      <w:r w:rsidR="001A168B" w:rsidRPr="007817F9">
        <w:rPr>
          <w:rFonts w:ascii="Times New Roman" w:hAnsi="Times New Roman"/>
          <w:b/>
          <w:color w:val="5A5A5A"/>
          <w:sz w:val="24"/>
          <w:szCs w:val="24"/>
          <w:lang w:val="uk-UA"/>
        </w:rPr>
        <w:t>.</w:t>
      </w:r>
      <w:r w:rsidR="001A168B"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168B" w:rsidRPr="007817F9">
        <w:rPr>
          <w:rFonts w:ascii="Times New Roman" w:hAnsi="Times New Roman"/>
          <w:b/>
          <w:sz w:val="24"/>
          <w:szCs w:val="24"/>
        </w:rPr>
        <w:t>Перепишіть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168B" w:rsidRPr="007817F9">
        <w:rPr>
          <w:rFonts w:ascii="Times New Roman" w:hAnsi="Times New Roman"/>
          <w:b/>
          <w:sz w:val="24"/>
          <w:szCs w:val="24"/>
        </w:rPr>
        <w:t>речення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; на </w:t>
      </w:r>
      <w:proofErr w:type="spellStart"/>
      <w:proofErr w:type="gramStart"/>
      <w:r w:rsidR="001A168B" w:rsidRPr="007817F9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1A168B" w:rsidRPr="007817F9">
        <w:rPr>
          <w:rFonts w:ascii="Times New Roman" w:hAnsi="Times New Roman"/>
          <w:b/>
          <w:sz w:val="24"/>
          <w:szCs w:val="24"/>
        </w:rPr>
        <w:t>ісці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168B" w:rsidRPr="007817F9">
        <w:rPr>
          <w:rFonts w:ascii="Times New Roman" w:hAnsi="Times New Roman"/>
          <w:b/>
          <w:sz w:val="24"/>
          <w:szCs w:val="24"/>
        </w:rPr>
        <w:t>крапок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, де треба, </w:t>
      </w:r>
      <w:proofErr w:type="spellStart"/>
      <w:r w:rsidR="001A168B" w:rsidRPr="007817F9">
        <w:rPr>
          <w:rFonts w:ascii="Times New Roman" w:hAnsi="Times New Roman"/>
          <w:b/>
          <w:sz w:val="24"/>
          <w:szCs w:val="24"/>
        </w:rPr>
        <w:t>вставте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 апостроф. </w:t>
      </w:r>
      <w:proofErr w:type="spellStart"/>
      <w:r w:rsidR="001A168B" w:rsidRPr="007817F9">
        <w:rPr>
          <w:rFonts w:ascii="Times New Roman" w:hAnsi="Times New Roman"/>
          <w:b/>
          <w:sz w:val="24"/>
          <w:szCs w:val="24"/>
        </w:rPr>
        <w:t>Поясніть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 правила </w:t>
      </w:r>
      <w:proofErr w:type="spellStart"/>
      <w:r w:rsidR="001A168B" w:rsidRPr="007817F9">
        <w:rPr>
          <w:rFonts w:ascii="Times New Roman" w:hAnsi="Times New Roman"/>
          <w:b/>
          <w:sz w:val="24"/>
          <w:szCs w:val="24"/>
        </w:rPr>
        <w:t>вживання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A168B" w:rsidRPr="007817F9">
        <w:rPr>
          <w:rFonts w:ascii="Times New Roman" w:hAnsi="Times New Roman"/>
          <w:b/>
          <w:sz w:val="24"/>
          <w:szCs w:val="24"/>
        </w:rPr>
        <w:t>його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1A168B"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168B" w:rsidRPr="007817F9">
        <w:rPr>
          <w:rFonts w:ascii="Times New Roman" w:hAnsi="Times New Roman"/>
          <w:b/>
          <w:sz w:val="24"/>
          <w:szCs w:val="24"/>
        </w:rPr>
        <w:t>українській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168B" w:rsidRPr="007817F9">
        <w:rPr>
          <w:rFonts w:ascii="Times New Roman" w:hAnsi="Times New Roman"/>
          <w:b/>
          <w:sz w:val="24"/>
          <w:szCs w:val="24"/>
        </w:rPr>
        <w:t>мові</w:t>
      </w:r>
      <w:proofErr w:type="spellEnd"/>
      <w:r w:rsidR="001A168B" w:rsidRPr="007817F9">
        <w:rPr>
          <w:rFonts w:ascii="Times New Roman" w:hAnsi="Times New Roman"/>
          <w:b/>
          <w:sz w:val="24"/>
          <w:szCs w:val="24"/>
        </w:rPr>
        <w:t>.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F9">
        <w:rPr>
          <w:rFonts w:ascii="Times New Roman" w:hAnsi="Times New Roman"/>
          <w:sz w:val="24"/>
          <w:szCs w:val="24"/>
        </w:rPr>
        <w:t xml:space="preserve">1. В </w:t>
      </w:r>
      <w:proofErr w:type="spellStart"/>
      <w:r w:rsidRPr="007817F9">
        <w:rPr>
          <w:rFonts w:ascii="Times New Roman" w:hAnsi="Times New Roman"/>
          <w:sz w:val="24"/>
          <w:szCs w:val="24"/>
        </w:rPr>
        <w:t>небі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хмарки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білосніжні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легкі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ніби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17F9">
        <w:rPr>
          <w:rFonts w:ascii="Times New Roman" w:hAnsi="Times New Roman"/>
          <w:sz w:val="24"/>
          <w:szCs w:val="24"/>
        </w:rPr>
        <w:t>п</w:t>
      </w:r>
      <w:proofErr w:type="gramEnd"/>
      <w:r w:rsidRPr="007817F9">
        <w:rPr>
          <w:rFonts w:ascii="Times New Roman" w:hAnsi="Times New Roman"/>
          <w:sz w:val="24"/>
          <w:szCs w:val="24"/>
        </w:rPr>
        <w:t>ір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…я, </w:t>
      </w:r>
      <w:proofErr w:type="spellStart"/>
      <w:r w:rsidRPr="007817F9">
        <w:rPr>
          <w:rFonts w:ascii="Times New Roman" w:hAnsi="Times New Roman"/>
          <w:sz w:val="24"/>
          <w:szCs w:val="24"/>
        </w:rPr>
        <w:t>роси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на травах — погоди </w:t>
      </w:r>
      <w:proofErr w:type="spellStart"/>
      <w:r w:rsidRPr="007817F9">
        <w:rPr>
          <w:rFonts w:ascii="Times New Roman" w:hAnsi="Times New Roman"/>
          <w:sz w:val="24"/>
          <w:szCs w:val="24"/>
        </w:rPr>
        <w:t>хорошої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знак… 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F9">
        <w:rPr>
          <w:rFonts w:ascii="Times New Roman" w:hAnsi="Times New Roman"/>
          <w:sz w:val="24"/>
          <w:szCs w:val="24"/>
        </w:rPr>
        <w:t>2. </w:t>
      </w:r>
      <w:proofErr w:type="spellStart"/>
      <w:r w:rsidRPr="007817F9">
        <w:rPr>
          <w:rFonts w:ascii="Times New Roman" w:hAnsi="Times New Roman"/>
          <w:sz w:val="24"/>
          <w:szCs w:val="24"/>
        </w:rPr>
        <w:t>Ніколи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я не знав, як тяжко жить без </w:t>
      </w:r>
      <w:proofErr w:type="spellStart"/>
      <w:r w:rsidRPr="007817F9">
        <w:rPr>
          <w:rFonts w:ascii="Times New Roman" w:hAnsi="Times New Roman"/>
          <w:sz w:val="24"/>
          <w:szCs w:val="24"/>
        </w:rPr>
        <w:t>солов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…я, </w:t>
      </w:r>
      <w:proofErr w:type="spellStart"/>
      <w:r w:rsidRPr="007817F9">
        <w:rPr>
          <w:rFonts w:ascii="Times New Roman" w:hAnsi="Times New Roman"/>
          <w:sz w:val="24"/>
          <w:szCs w:val="24"/>
        </w:rPr>
        <w:t>що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7817F9">
        <w:rPr>
          <w:rFonts w:ascii="Times New Roman" w:hAnsi="Times New Roman"/>
          <w:sz w:val="24"/>
          <w:szCs w:val="24"/>
        </w:rPr>
        <w:t>п</w:t>
      </w:r>
      <w:proofErr w:type="gramEnd"/>
      <w:r w:rsidRPr="007817F9">
        <w:rPr>
          <w:rFonts w:ascii="Times New Roman" w:hAnsi="Times New Roman"/>
          <w:sz w:val="24"/>
          <w:szCs w:val="24"/>
        </w:rPr>
        <w:t>існі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аж </w:t>
      </w:r>
      <w:proofErr w:type="spellStart"/>
      <w:r w:rsidRPr="007817F9">
        <w:rPr>
          <w:rFonts w:ascii="Times New Roman" w:hAnsi="Times New Roman"/>
          <w:sz w:val="24"/>
          <w:szCs w:val="24"/>
        </w:rPr>
        <w:t>тремтить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тільцем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своїм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маленьким </w:t>
      </w:r>
      <w:proofErr w:type="spellStart"/>
      <w:r w:rsidRPr="007817F9">
        <w:rPr>
          <w:rFonts w:ascii="Times New Roman" w:hAnsi="Times New Roman"/>
          <w:sz w:val="24"/>
          <w:szCs w:val="24"/>
        </w:rPr>
        <w:t>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гар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я</w:t>
      </w:r>
      <w:r w:rsidRPr="007817F9">
        <w:rPr>
          <w:rFonts w:ascii="Times New Roman" w:hAnsi="Times New Roman"/>
          <w:sz w:val="24"/>
          <w:szCs w:val="24"/>
        </w:rPr>
        <w:softHyphen/>
        <w:t>чим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. 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F9">
        <w:rPr>
          <w:rFonts w:ascii="Times New Roman" w:hAnsi="Times New Roman"/>
          <w:sz w:val="24"/>
          <w:szCs w:val="24"/>
        </w:rPr>
        <w:t>3. </w:t>
      </w:r>
      <w:proofErr w:type="spellStart"/>
      <w:r w:rsidRPr="007817F9">
        <w:rPr>
          <w:rFonts w:ascii="Times New Roman" w:hAnsi="Times New Roman"/>
          <w:sz w:val="24"/>
          <w:szCs w:val="24"/>
        </w:rPr>
        <w:t>Був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я в </w:t>
      </w:r>
      <w:proofErr w:type="spellStart"/>
      <w:r w:rsidRPr="007817F9">
        <w:rPr>
          <w:rFonts w:ascii="Times New Roman" w:hAnsi="Times New Roman"/>
          <w:sz w:val="24"/>
          <w:szCs w:val="24"/>
        </w:rPr>
        <w:t>Сосниці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недавно, в тому В…</w:t>
      </w:r>
      <w:proofErr w:type="spellStart"/>
      <w:r w:rsidRPr="007817F9">
        <w:rPr>
          <w:rFonts w:ascii="Times New Roman" w:hAnsi="Times New Roman"/>
          <w:sz w:val="24"/>
          <w:szCs w:val="24"/>
        </w:rPr>
        <w:t>юнищі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зеленім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7817F9">
        <w:rPr>
          <w:rFonts w:ascii="Times New Roman" w:hAnsi="Times New Roman"/>
          <w:sz w:val="24"/>
          <w:szCs w:val="24"/>
        </w:rPr>
        <w:t>тій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селянській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щедрій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хаті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де Довженко </w:t>
      </w:r>
      <w:proofErr w:type="spellStart"/>
      <w:r w:rsidRPr="007817F9">
        <w:rPr>
          <w:rFonts w:ascii="Times New Roman" w:hAnsi="Times New Roman"/>
          <w:sz w:val="24"/>
          <w:szCs w:val="24"/>
        </w:rPr>
        <w:t>народивсь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817F9">
        <w:rPr>
          <w:rFonts w:ascii="Times New Roman" w:hAnsi="Times New Roman"/>
          <w:sz w:val="24"/>
          <w:szCs w:val="24"/>
        </w:rPr>
        <w:t>З</w:t>
      </w:r>
      <w:proofErr w:type="gram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творів</w:t>
      </w:r>
      <w:proofErr w:type="spellEnd"/>
      <w:r w:rsidRPr="007817F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17F9">
        <w:rPr>
          <w:rStyle w:val="a7"/>
          <w:rFonts w:ascii="Times New Roman" w:hAnsi="Times New Roman"/>
          <w:i w:val="0"/>
          <w:color w:val="000000"/>
          <w:sz w:val="24"/>
          <w:szCs w:val="24"/>
        </w:rPr>
        <w:t>М. </w:t>
      </w:r>
      <w:proofErr w:type="spellStart"/>
      <w:r w:rsidRPr="007817F9">
        <w:rPr>
          <w:rStyle w:val="a7"/>
          <w:rFonts w:ascii="Times New Roman" w:hAnsi="Times New Roman"/>
          <w:i w:val="0"/>
          <w:color w:val="000000"/>
          <w:sz w:val="24"/>
          <w:szCs w:val="24"/>
        </w:rPr>
        <w:t>Риль</w:t>
      </w:r>
      <w:r w:rsidRPr="007817F9">
        <w:rPr>
          <w:rStyle w:val="a7"/>
          <w:rFonts w:ascii="Times New Roman" w:hAnsi="Times New Roman"/>
          <w:i w:val="0"/>
          <w:color w:val="000000"/>
          <w:sz w:val="24"/>
          <w:szCs w:val="24"/>
        </w:rPr>
        <w:softHyphen/>
        <w:t>ського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). 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F9">
        <w:rPr>
          <w:rFonts w:ascii="Times New Roman" w:hAnsi="Times New Roman"/>
          <w:sz w:val="24"/>
          <w:szCs w:val="24"/>
        </w:rPr>
        <w:t>4. </w:t>
      </w:r>
      <w:proofErr w:type="spellStart"/>
      <w:r w:rsidRPr="007817F9">
        <w:rPr>
          <w:rFonts w:ascii="Times New Roman" w:hAnsi="Times New Roman"/>
          <w:sz w:val="24"/>
          <w:szCs w:val="24"/>
        </w:rPr>
        <w:t>Сидячи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817F9">
        <w:rPr>
          <w:rFonts w:ascii="Times New Roman" w:hAnsi="Times New Roman"/>
          <w:sz w:val="24"/>
          <w:szCs w:val="24"/>
        </w:rPr>
        <w:t>оберемку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нарваного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лугового </w:t>
      </w:r>
      <w:proofErr w:type="spellStart"/>
      <w:proofErr w:type="gramStart"/>
      <w:r w:rsidRPr="007817F9">
        <w:rPr>
          <w:rFonts w:ascii="Times New Roman" w:hAnsi="Times New Roman"/>
          <w:sz w:val="24"/>
          <w:szCs w:val="24"/>
        </w:rPr>
        <w:t>р</w:t>
      </w:r>
      <w:proofErr w:type="gramEnd"/>
      <w:r w:rsidRPr="007817F9">
        <w:rPr>
          <w:rFonts w:ascii="Times New Roman" w:hAnsi="Times New Roman"/>
          <w:sz w:val="24"/>
          <w:szCs w:val="24"/>
        </w:rPr>
        <w:t>ізнотрав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…я, </w:t>
      </w:r>
      <w:proofErr w:type="spellStart"/>
      <w:r w:rsidRPr="007817F9">
        <w:rPr>
          <w:rFonts w:ascii="Times New Roman" w:hAnsi="Times New Roman"/>
          <w:sz w:val="24"/>
          <w:szCs w:val="24"/>
        </w:rPr>
        <w:t>що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пахло ромашкою, м…</w:t>
      </w:r>
      <w:proofErr w:type="spellStart"/>
      <w:r w:rsidRPr="007817F9">
        <w:rPr>
          <w:rFonts w:ascii="Times New Roman" w:hAnsi="Times New Roman"/>
          <w:sz w:val="24"/>
          <w:szCs w:val="24"/>
        </w:rPr>
        <w:t>ятою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татарським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зіллям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я </w:t>
      </w:r>
      <w:proofErr w:type="spellStart"/>
      <w:r w:rsidRPr="007817F9">
        <w:rPr>
          <w:rFonts w:ascii="Times New Roman" w:hAnsi="Times New Roman"/>
          <w:sz w:val="24"/>
          <w:szCs w:val="24"/>
        </w:rPr>
        <w:t>милувався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вільним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простором </w:t>
      </w:r>
      <w:proofErr w:type="spellStart"/>
      <w:r w:rsidRPr="007817F9">
        <w:rPr>
          <w:rFonts w:ascii="Times New Roman" w:hAnsi="Times New Roman"/>
          <w:sz w:val="24"/>
          <w:szCs w:val="24"/>
        </w:rPr>
        <w:t>неширокої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річечки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яка плавно текла в </w:t>
      </w:r>
      <w:proofErr w:type="spellStart"/>
      <w:r w:rsidRPr="007817F9">
        <w:rPr>
          <w:rFonts w:ascii="Times New Roman" w:hAnsi="Times New Roman"/>
          <w:sz w:val="24"/>
          <w:szCs w:val="24"/>
        </w:rPr>
        <w:t>пласких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берегах (</w:t>
      </w:r>
      <w:r w:rsidRPr="007817F9">
        <w:rPr>
          <w:rStyle w:val="a7"/>
          <w:rFonts w:ascii="Times New Roman" w:hAnsi="Times New Roman"/>
          <w:i w:val="0"/>
          <w:color w:val="000000"/>
          <w:sz w:val="24"/>
          <w:szCs w:val="24"/>
        </w:rPr>
        <w:t>Є. </w:t>
      </w:r>
      <w:proofErr w:type="spellStart"/>
      <w:r w:rsidRPr="007817F9">
        <w:rPr>
          <w:rStyle w:val="a7"/>
          <w:rFonts w:ascii="Times New Roman" w:hAnsi="Times New Roman"/>
          <w:i w:val="0"/>
          <w:color w:val="000000"/>
          <w:sz w:val="24"/>
          <w:szCs w:val="24"/>
        </w:rPr>
        <w:t>Гуцало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). 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F9">
        <w:rPr>
          <w:rFonts w:ascii="Times New Roman" w:hAnsi="Times New Roman"/>
          <w:sz w:val="24"/>
          <w:szCs w:val="24"/>
        </w:rPr>
        <w:t>5. </w:t>
      </w:r>
      <w:proofErr w:type="spellStart"/>
      <w:r w:rsidRPr="007817F9">
        <w:rPr>
          <w:rFonts w:ascii="Times New Roman" w:hAnsi="Times New Roman"/>
          <w:sz w:val="24"/>
          <w:szCs w:val="24"/>
        </w:rPr>
        <w:t>Ні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страху, </w:t>
      </w:r>
      <w:proofErr w:type="spellStart"/>
      <w:r w:rsidRPr="007817F9">
        <w:rPr>
          <w:rFonts w:ascii="Times New Roman" w:hAnsi="Times New Roman"/>
          <w:sz w:val="24"/>
          <w:szCs w:val="24"/>
        </w:rPr>
        <w:t>ні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тіні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компромісу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7817F9">
        <w:rPr>
          <w:rFonts w:ascii="Times New Roman" w:hAnsi="Times New Roman"/>
          <w:sz w:val="24"/>
          <w:szCs w:val="24"/>
        </w:rPr>
        <w:t>кожен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виклик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совісте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іди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! В </w:t>
      </w:r>
      <w:proofErr w:type="spellStart"/>
      <w:r w:rsidRPr="007817F9">
        <w:rPr>
          <w:rFonts w:ascii="Times New Roman" w:hAnsi="Times New Roman"/>
          <w:sz w:val="24"/>
          <w:szCs w:val="24"/>
        </w:rPr>
        <w:t>історичних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льохах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відстояться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вина </w:t>
      </w:r>
      <w:proofErr w:type="spellStart"/>
      <w:r w:rsidRPr="007817F9">
        <w:rPr>
          <w:rFonts w:ascii="Times New Roman" w:hAnsi="Times New Roman"/>
          <w:sz w:val="24"/>
          <w:szCs w:val="24"/>
        </w:rPr>
        <w:t>істин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гірко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вибродять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кров…</w:t>
      </w:r>
      <w:proofErr w:type="spellStart"/>
      <w:r w:rsidRPr="007817F9">
        <w:rPr>
          <w:rFonts w:ascii="Times New Roman" w:hAnsi="Times New Roman"/>
          <w:sz w:val="24"/>
          <w:szCs w:val="24"/>
        </w:rPr>
        <w:t>ю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правди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пекучі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меди. 6. </w:t>
      </w:r>
      <w:proofErr w:type="spellStart"/>
      <w:r w:rsidRPr="007817F9">
        <w:rPr>
          <w:rFonts w:ascii="Times New Roman" w:hAnsi="Times New Roman"/>
          <w:sz w:val="24"/>
          <w:szCs w:val="24"/>
        </w:rPr>
        <w:t>Поезія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7817F9">
        <w:rPr>
          <w:rFonts w:ascii="Times New Roman" w:hAnsi="Times New Roman"/>
          <w:sz w:val="24"/>
          <w:szCs w:val="24"/>
        </w:rPr>
        <w:t>це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17F9">
        <w:rPr>
          <w:rFonts w:ascii="Times New Roman" w:hAnsi="Times New Roman"/>
          <w:sz w:val="24"/>
          <w:szCs w:val="24"/>
        </w:rPr>
        <w:t>св</w:t>
      </w:r>
      <w:proofErr w:type="gram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ято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7817F9">
        <w:rPr>
          <w:rFonts w:ascii="Times New Roman" w:hAnsi="Times New Roman"/>
          <w:sz w:val="24"/>
          <w:szCs w:val="24"/>
        </w:rPr>
        <w:t>любов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. О, то не </w:t>
      </w:r>
      <w:proofErr w:type="spellStart"/>
      <w:r w:rsidRPr="007817F9">
        <w:rPr>
          <w:rFonts w:ascii="Times New Roman" w:hAnsi="Times New Roman"/>
          <w:sz w:val="24"/>
          <w:szCs w:val="24"/>
        </w:rPr>
        <w:t>є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розмовка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побутова</w:t>
      </w:r>
      <w:proofErr w:type="spellEnd"/>
      <w:r w:rsidRPr="007817F9">
        <w:rPr>
          <w:rFonts w:ascii="Times New Roman" w:hAnsi="Times New Roman"/>
          <w:sz w:val="24"/>
          <w:szCs w:val="24"/>
        </w:rPr>
        <w:t>! (</w:t>
      </w:r>
      <w:proofErr w:type="gramStart"/>
      <w:r w:rsidRPr="007817F9">
        <w:rPr>
          <w:rFonts w:ascii="Times New Roman" w:hAnsi="Times New Roman"/>
          <w:sz w:val="24"/>
          <w:szCs w:val="24"/>
        </w:rPr>
        <w:t>З</w:t>
      </w:r>
      <w:proofErr w:type="gram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творів</w:t>
      </w:r>
      <w:proofErr w:type="spellEnd"/>
      <w:r w:rsidRPr="007817F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17F9">
        <w:rPr>
          <w:rStyle w:val="a7"/>
          <w:rFonts w:ascii="Times New Roman" w:hAnsi="Times New Roman"/>
          <w:i w:val="0"/>
          <w:color w:val="000000"/>
          <w:sz w:val="24"/>
          <w:szCs w:val="24"/>
        </w:rPr>
        <w:t>Л. Костенко</w:t>
      </w:r>
      <w:r w:rsidRPr="007817F9">
        <w:rPr>
          <w:rFonts w:ascii="Times New Roman" w:hAnsi="Times New Roman"/>
          <w:sz w:val="24"/>
          <w:szCs w:val="24"/>
        </w:rPr>
        <w:t xml:space="preserve">). </w:t>
      </w:r>
    </w:p>
    <w:p w:rsidR="001A168B" w:rsidRPr="007817F9" w:rsidRDefault="001A168B" w:rsidP="00DB1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17F9">
        <w:rPr>
          <w:rFonts w:ascii="Times New Roman" w:hAnsi="Times New Roman"/>
          <w:sz w:val="24"/>
          <w:szCs w:val="24"/>
        </w:rPr>
        <w:t>7. </w:t>
      </w:r>
      <w:proofErr w:type="spellStart"/>
      <w:r w:rsidRPr="007817F9">
        <w:rPr>
          <w:rFonts w:ascii="Times New Roman" w:hAnsi="Times New Roman"/>
          <w:sz w:val="24"/>
          <w:szCs w:val="24"/>
        </w:rPr>
        <w:t>Зсушить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серце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жура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7F9">
        <w:rPr>
          <w:rFonts w:ascii="Times New Roman" w:hAnsi="Times New Roman"/>
          <w:sz w:val="24"/>
          <w:szCs w:val="24"/>
        </w:rPr>
        <w:t>сколять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ноги </w:t>
      </w:r>
      <w:proofErr w:type="spellStart"/>
      <w:r w:rsidRPr="007817F9">
        <w:rPr>
          <w:rFonts w:ascii="Times New Roman" w:hAnsi="Times New Roman"/>
          <w:sz w:val="24"/>
          <w:szCs w:val="24"/>
        </w:rPr>
        <w:t>терни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, — о, </w:t>
      </w:r>
      <w:proofErr w:type="spellStart"/>
      <w:r w:rsidRPr="007817F9">
        <w:rPr>
          <w:rFonts w:ascii="Times New Roman" w:hAnsi="Times New Roman"/>
          <w:sz w:val="24"/>
          <w:szCs w:val="24"/>
        </w:rPr>
        <w:t>тоді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май </w:t>
      </w:r>
      <w:proofErr w:type="spellStart"/>
      <w:r w:rsidRPr="007817F9">
        <w:rPr>
          <w:rFonts w:ascii="Times New Roman" w:hAnsi="Times New Roman"/>
          <w:sz w:val="24"/>
          <w:szCs w:val="24"/>
        </w:rPr>
        <w:t>життя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вдячно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ти</w:t>
      </w:r>
      <w:proofErr w:type="spellEnd"/>
      <w:r w:rsidRPr="00781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F9">
        <w:rPr>
          <w:rFonts w:ascii="Times New Roman" w:hAnsi="Times New Roman"/>
          <w:sz w:val="24"/>
          <w:szCs w:val="24"/>
        </w:rPr>
        <w:t>спо</w:t>
      </w:r>
      <w:r w:rsidRPr="007817F9">
        <w:rPr>
          <w:rFonts w:ascii="Times New Roman" w:hAnsi="Times New Roman"/>
          <w:sz w:val="24"/>
          <w:szCs w:val="24"/>
        </w:rPr>
        <w:softHyphen/>
        <w:t>м</w:t>
      </w:r>
      <w:proofErr w:type="spellEnd"/>
      <w:r w:rsidRPr="007817F9">
        <w:rPr>
          <w:rFonts w:ascii="Times New Roman" w:hAnsi="Times New Roman"/>
          <w:sz w:val="24"/>
          <w:szCs w:val="24"/>
        </w:rPr>
        <w:t>…</w:t>
      </w:r>
      <w:proofErr w:type="spellStart"/>
      <w:r w:rsidRPr="007817F9">
        <w:rPr>
          <w:rFonts w:ascii="Times New Roman" w:hAnsi="Times New Roman"/>
          <w:sz w:val="24"/>
          <w:szCs w:val="24"/>
        </w:rPr>
        <w:t>яни</w:t>
      </w:r>
      <w:proofErr w:type="spellEnd"/>
      <w:proofErr w:type="gramStart"/>
      <w:r w:rsidRPr="007817F9">
        <w:rPr>
          <w:rFonts w:ascii="Times New Roman" w:hAnsi="Times New Roman"/>
          <w:sz w:val="24"/>
          <w:szCs w:val="24"/>
        </w:rPr>
        <w:t>! (</w:t>
      </w:r>
      <w:r w:rsidRPr="007817F9">
        <w:rPr>
          <w:rStyle w:val="a7"/>
          <w:rFonts w:ascii="Times New Roman" w:hAnsi="Times New Roman"/>
          <w:i w:val="0"/>
          <w:color w:val="000000"/>
          <w:sz w:val="24"/>
          <w:szCs w:val="24"/>
        </w:rPr>
        <w:t>І. </w:t>
      </w:r>
      <w:proofErr w:type="gramEnd"/>
      <w:r w:rsidRPr="007817F9">
        <w:rPr>
          <w:rStyle w:val="a7"/>
          <w:rFonts w:ascii="Times New Roman" w:hAnsi="Times New Roman"/>
          <w:i w:val="0"/>
          <w:color w:val="000000"/>
          <w:sz w:val="24"/>
          <w:szCs w:val="24"/>
        </w:rPr>
        <w:t>Франко</w:t>
      </w:r>
      <w:r w:rsidRPr="007817F9">
        <w:rPr>
          <w:rFonts w:ascii="Times New Roman" w:hAnsi="Times New Roman"/>
          <w:sz w:val="24"/>
          <w:szCs w:val="24"/>
        </w:rPr>
        <w:t>).</w:t>
      </w:r>
    </w:p>
    <w:p w:rsidR="006A4719" w:rsidRPr="006A4719" w:rsidRDefault="006A4719" w:rsidP="006A4719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A4719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>Вживання м’якого знака.</w:t>
      </w:r>
    </w:p>
    <w:p w:rsidR="006A4719" w:rsidRPr="00C57594" w:rsidRDefault="006A4719" w:rsidP="006A471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4719" w:rsidRDefault="006A4719" w:rsidP="006A471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Pr="005217CB">
        <w:rPr>
          <w:rFonts w:ascii="Times New Roman" w:hAnsi="Times New Roman"/>
          <w:b/>
          <w:sz w:val="24"/>
          <w:szCs w:val="24"/>
          <w:lang w:val="uk-UA"/>
        </w:rPr>
        <w:t>ТЕОРЕТИЧНИЙ МАТЕРІАЛ</w:t>
      </w:r>
      <w:r w:rsidRPr="005217CB">
        <w:rPr>
          <w:rFonts w:ascii="Times New Roman" w:hAnsi="Times New Roman"/>
          <w:sz w:val="24"/>
          <w:szCs w:val="24"/>
          <w:lang w:val="uk-UA"/>
        </w:rPr>
        <w:t>:</w:t>
      </w: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11"/>
        <w:gridCol w:w="4360"/>
      </w:tblGrid>
      <w:tr w:rsidR="006A4719" w:rsidRPr="005217CB" w:rsidTr="003208E2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Ь пишемо в кінці слова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початковій формі ім. чол. роду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Учитель, вогонь, стілець, ґедзь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початковій формі ім. жін. роду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Зав’язь, мідь, міць, ніжність, сталь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початковій формі у числівниках, що називають одиниці першого й другого десятків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П’ять, шість, дев’ять, одинадцять, шістнадцять, а також у числівниках двадцять, тридцять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початковій формі у займенниках і прислівниках, утворених афіксом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-сь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Щось, чийсь, котрийсь, десь, колись, кудись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інфінітиві, якщо він уживається з афіксом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–ть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(рідко)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Ходи′ть, думать, роби′ть, стоять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Похідні форми змінних слів: Р. в. мн. ім. жін. роду на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–а (-я)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Яблунь, пісень, земель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Похідні форми віддієслівних ім. сер. Роду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Знань, значень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О.в. мн. ім. та деяких ім. жін. роду перед закінченням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–ми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Саньми, людьми, дітьми, слізьми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Дієслова у ІІ ос. одн. наказового способу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Сядь, стань, їдь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Дієслова у ІІІ ос. одн. і множ. теп. і майб. ч. дійсн. Способу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Біжить, сидить, бігають, заспівають, приладнають</w:t>
            </w:r>
          </w:p>
        </w:tc>
      </w:tr>
      <w:tr w:rsidR="006A4719" w:rsidRPr="005217CB" w:rsidTr="003208E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Ь пишемо в середині слова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Сьогодні, льотний, трьома, синього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 буквами, що позначають тверді приголосні звуки, у тому числі у прикметникових </w:t>
            </w:r>
            <w:r w:rsidRPr="005217CB">
              <w:rPr>
                <w:rFonts w:ascii="Times New Roman" w:hAnsi="Times New Roman"/>
                <w:spacing w:val="-20"/>
                <w:sz w:val="24"/>
                <w:szCs w:val="24"/>
                <w:lang w:val="uk-UA" w:eastAsia="ru-RU"/>
              </w:rPr>
              <w:t>суфіксах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–ськ-, -цьк-, -зьк-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; у суфіксах з пестливим значенням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–оньк-, -еньк-, -есеньк-, -ісіньк-, - юсіньк-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Більший, батько, сядьте, обухівський, кагарлицький, острозький, голубонька, гарненький, малесенький, радісінький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 букви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л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перед буквами, що передають на письмі м’які приголосні звуки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Рибальський, сільський, пальці, Ользі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 букв, що позначають м’які приголосні, перед буквами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я, ю, є, ї,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якими позначаються два звуки, у словах іншомовного походження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Конферансьє, рельєф, мільярд. Нью-Йорк, в ескадрильї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 буквосполученням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йо 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л, н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Павільйон, мільйон, сеньйор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 афіксом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–ся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після букви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у ІІІ ос. одн. і множ. дієсл. дійсного способу, після інших букв у ІІ. ос. одн.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Зустрічається, зупиняються, посунься</w:t>
            </w:r>
          </w:p>
        </w:tc>
      </w:tr>
      <w:tr w:rsidR="006A4719" w:rsidRPr="005217CB" w:rsidTr="003208E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Ь не пишеться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 букв, що позначають губні і шиплячі приголосні звуки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Степ, голуб, сімдесят, вісімсот, насип, ніч, ніч, пишеш, смієшся, ріж, ріжте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що позначає кінцевий звук слова і складу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Буквар, календар, секретар, перевірте, чотирма, Харків (але Горький)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 буквами, що позначають м’які приголосні звуки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Кузня, сьогодні, кмітливість, сніжинка, весняний (але різьбяр, тьмяний і похідні від цих слів)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перед буквами, якими позначаються шиплячі приголосні та перед суфіксами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–ськ-,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br/>
              <w:t>-ств-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тонший, менший, кінчик, банщик, велетенський, панський, слов’янство, опікунство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буквосполученнях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лц, нц, лч, нч,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які походять із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лк, нк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Маринці, Маринчин, Галинці, Галинчин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Між буквами, які позначають подовжені м’які приголосні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Приладдя, відкриття, ллється, сіллю, ніччю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 букви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л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у суфіксах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–алн-, -илн-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Держално, ціпилно (але пестливі форми держальце, пужальце)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прізвищах після букв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д, т, н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перед суфіксами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–чук, -ченк, -чишин</w:t>
            </w:r>
          </w:p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(після букви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л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перед цими суфіксами м’який знак пишеться)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Радченко, Мітченко, Радчук, Гринчишин</w:t>
            </w:r>
          </w:p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Михальчук, Михальченко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межі частин складних числівників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П’ятнадцять, шістдесят, дев’ятсот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 букви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ц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у звуконаслідувальних словах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Бац, клац</w:t>
            </w:r>
          </w:p>
        </w:tc>
      </w:tr>
      <w:tr w:rsidR="006A4719" w:rsidRPr="005217CB" w:rsidTr="003208E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 букви </w:t>
            </w:r>
            <w:r w:rsidRPr="005217C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ц</w:t>
            </w: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в іменниках іншомовного походження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19" w:rsidRPr="005217CB" w:rsidRDefault="006A4719" w:rsidP="00320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7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Абзац, шприц, матрац</w:t>
            </w:r>
          </w:p>
        </w:tc>
      </w:tr>
    </w:tbl>
    <w:p w:rsidR="006A4719" w:rsidRPr="005217CB" w:rsidRDefault="006A4719" w:rsidP="006A471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4719" w:rsidRDefault="006A4719" w:rsidP="006A471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4719" w:rsidRPr="005217CB" w:rsidRDefault="006A4719" w:rsidP="006A471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Pr="005217CB">
        <w:rPr>
          <w:rFonts w:ascii="Times New Roman" w:hAnsi="Times New Roman"/>
          <w:b/>
          <w:sz w:val="24"/>
          <w:szCs w:val="24"/>
          <w:lang w:val="uk-UA"/>
        </w:rPr>
        <w:t>ТРЕНУВАЛЬНІ ВПРАВИ</w:t>
      </w: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17C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Замість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крапок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поставте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, де треба, </w:t>
      </w:r>
      <w:proofErr w:type="spellStart"/>
      <w:proofErr w:type="gramStart"/>
      <w:r w:rsidRPr="005217CB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5217CB">
        <w:rPr>
          <w:rFonts w:ascii="Times New Roman" w:hAnsi="Times New Roman"/>
          <w:b/>
          <w:sz w:val="24"/>
          <w:szCs w:val="24"/>
        </w:rPr>
        <w:t>’який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знак,</w:t>
      </w:r>
      <w:r w:rsidRPr="005217CB">
        <w:rPr>
          <w:rFonts w:ascii="Times New Roman" w:hAnsi="Times New Roman"/>
          <w:b/>
          <w:sz w:val="24"/>
          <w:szCs w:val="24"/>
          <w:lang w:val="uk-UA"/>
        </w:rPr>
        <w:t xml:space="preserve"> поясніть правила його вживання:</w:t>
      </w: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217CB">
        <w:rPr>
          <w:rFonts w:ascii="Times New Roman" w:hAnsi="Times New Roman"/>
          <w:sz w:val="24"/>
          <w:szCs w:val="24"/>
          <w:lang w:val="uk-UA"/>
        </w:rPr>
        <w:t>Низ…ко, пал…ма, Ірпін…ський, різ…блений, пот...мянілий, бояз…ко, близ...кий, ковз...кий, напал...м, Гор...кий, слиз…ко, власниц...кий, колодяз…ні, їдален.., Уман…щина, діл…ниц.., в’яз…кий, спіл…ні, низ…ка, камін...чик, мен…ший, біл…ший, тон…ший, шіст…надцять, п’ят…десят, близ...кіс…ть, таріл…ці, бур.., Хар…ків, буквар.., близ..ко, Об.., бунтар..,хар...ківс...кий, в’яз…кий,виноградар.., низ…кий, токар..., долен…ці,  сухар.., Натал…чин,поліс…кий, тюр...ма,вишен...ці, відмір...те, узбец..кий, казан..с..кий, календар.., нян..чить, гір…кий, п’ят...десят, бас...кий, лицар.., удар…те, плос…кінь, кут…ній, лікар.., чес…тю, хорол…с…кий, віз...му, в’яз...кіс..т.., промін...чик, тітон...ці, селян…с…кий,Перм..,нен...ці.</w:t>
      </w: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4719" w:rsidRDefault="006A4719" w:rsidP="006A471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17C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Поставте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іменники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давальному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відмінку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. В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одній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колонці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подайте слова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м’яким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знаком, а в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іншій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– без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м’якого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знака:</w:t>
      </w: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7CB">
        <w:rPr>
          <w:rFonts w:ascii="Times New Roman" w:hAnsi="Times New Roman"/>
          <w:sz w:val="24"/>
          <w:szCs w:val="24"/>
        </w:rPr>
        <w:t>Кістка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sz w:val="24"/>
          <w:szCs w:val="24"/>
        </w:rPr>
        <w:t>тітонька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люлька, </w:t>
      </w:r>
      <w:proofErr w:type="spellStart"/>
      <w:r w:rsidRPr="005217CB">
        <w:rPr>
          <w:rFonts w:ascii="Times New Roman" w:hAnsi="Times New Roman"/>
          <w:sz w:val="24"/>
          <w:szCs w:val="24"/>
        </w:rPr>
        <w:t>доленька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полька, </w:t>
      </w:r>
      <w:proofErr w:type="spellStart"/>
      <w:r w:rsidRPr="005217CB">
        <w:rPr>
          <w:rFonts w:ascii="Times New Roman" w:hAnsi="Times New Roman"/>
          <w:sz w:val="24"/>
          <w:szCs w:val="24"/>
        </w:rPr>
        <w:t>вчителька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sz w:val="24"/>
          <w:szCs w:val="24"/>
        </w:rPr>
        <w:t>валер’янка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sz w:val="24"/>
          <w:szCs w:val="24"/>
        </w:rPr>
        <w:t>сторінка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долинка, </w:t>
      </w:r>
      <w:proofErr w:type="spellStart"/>
      <w:proofErr w:type="gramStart"/>
      <w:r w:rsidRPr="005217CB">
        <w:rPr>
          <w:rFonts w:ascii="Times New Roman" w:hAnsi="Times New Roman"/>
          <w:sz w:val="24"/>
          <w:szCs w:val="24"/>
        </w:rPr>
        <w:t>л</w:t>
      </w:r>
      <w:proofErr w:type="gramEnd"/>
      <w:r w:rsidRPr="005217CB">
        <w:rPr>
          <w:rFonts w:ascii="Times New Roman" w:hAnsi="Times New Roman"/>
          <w:sz w:val="24"/>
          <w:szCs w:val="24"/>
        </w:rPr>
        <w:t>іщинка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sz w:val="24"/>
          <w:szCs w:val="24"/>
        </w:rPr>
        <w:t>тарілка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веселка, </w:t>
      </w:r>
      <w:proofErr w:type="spellStart"/>
      <w:r w:rsidRPr="005217CB">
        <w:rPr>
          <w:rFonts w:ascii="Times New Roman" w:hAnsi="Times New Roman"/>
          <w:sz w:val="24"/>
          <w:szCs w:val="24"/>
        </w:rPr>
        <w:t>нічка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кулька, булка, </w:t>
      </w:r>
      <w:proofErr w:type="spellStart"/>
      <w:r w:rsidRPr="005217CB">
        <w:rPr>
          <w:rFonts w:ascii="Times New Roman" w:hAnsi="Times New Roman"/>
          <w:sz w:val="24"/>
          <w:szCs w:val="24"/>
        </w:rPr>
        <w:t>жменька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sz w:val="24"/>
          <w:szCs w:val="24"/>
        </w:rPr>
        <w:t>ненька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sz w:val="24"/>
          <w:szCs w:val="24"/>
        </w:rPr>
        <w:t>вишенька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sz w:val="24"/>
          <w:szCs w:val="24"/>
        </w:rPr>
        <w:t>хвилинка</w:t>
      </w:r>
      <w:proofErr w:type="spellEnd"/>
      <w:r w:rsidRPr="00521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sz w:val="24"/>
          <w:szCs w:val="24"/>
        </w:rPr>
        <w:t>хатинка</w:t>
      </w:r>
      <w:proofErr w:type="spellEnd"/>
      <w:r w:rsidRPr="005217CB">
        <w:rPr>
          <w:rFonts w:ascii="Times New Roman" w:hAnsi="Times New Roman"/>
          <w:sz w:val="24"/>
          <w:szCs w:val="24"/>
        </w:rPr>
        <w:t>.</w:t>
      </w: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719" w:rsidRPr="005217CB" w:rsidRDefault="006A4719" w:rsidP="006A471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5217CB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Перекладіть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слова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українською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мовою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запишіть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їх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зіставте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правопис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Поясніть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чим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зумовлені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217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217CB">
        <w:rPr>
          <w:rFonts w:ascii="Times New Roman" w:hAnsi="Times New Roman"/>
          <w:b/>
          <w:sz w:val="24"/>
          <w:szCs w:val="24"/>
        </w:rPr>
        <w:t>ізні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написання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обох</w:t>
      </w:r>
      <w:proofErr w:type="spellEnd"/>
      <w:r w:rsidRPr="005217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217CB">
        <w:rPr>
          <w:rFonts w:ascii="Times New Roman" w:hAnsi="Times New Roman"/>
          <w:b/>
          <w:sz w:val="24"/>
          <w:szCs w:val="24"/>
        </w:rPr>
        <w:t>мовах</w:t>
      </w:r>
      <w:proofErr w:type="spellEnd"/>
      <w:r w:rsidRPr="005217CB">
        <w:rPr>
          <w:rFonts w:ascii="Times New Roman" w:hAnsi="Times New Roman"/>
          <w:b/>
          <w:sz w:val="24"/>
          <w:szCs w:val="24"/>
        </w:rPr>
        <w:t>.</w:t>
      </w:r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CB">
        <w:rPr>
          <w:rFonts w:ascii="Times New Roman" w:hAnsi="Times New Roman"/>
          <w:sz w:val="24"/>
          <w:szCs w:val="24"/>
        </w:rPr>
        <w:t>Харьковский, узбекский, степь, вратарь, Новосибирск, вязкий, турецкий, криворожский, Братск, пишешь, узко, разбираешься, семьдесят, шестьдесят, девятьсот, семьянин, семнадцать, восемьсот, повестью, медью, листья, зорька, спишь, ешьте, режьте, пятьдесят, пятьсот, палац, ранец, венец, токарь, пекарь, плащ, пробужденье, печь, библиотекарь, дрожь, плачь, зябь, букварь, знакомься, тоньше, меньше, лишь, тушь, туш, накинь, севастопольский, товарищ, проверьте.</w:t>
      </w:r>
      <w:proofErr w:type="gramEnd"/>
    </w:p>
    <w:p w:rsidR="006A4719" w:rsidRPr="005217CB" w:rsidRDefault="006A4719" w:rsidP="006A4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68B" w:rsidRPr="007817F9" w:rsidRDefault="001A168B">
      <w:pPr>
        <w:rPr>
          <w:rFonts w:ascii="Times New Roman" w:hAnsi="Times New Roman"/>
          <w:b/>
          <w:color w:val="5A5A5A"/>
          <w:sz w:val="24"/>
          <w:szCs w:val="24"/>
          <w:lang w:val="uk-UA"/>
        </w:rPr>
      </w:pPr>
    </w:p>
    <w:sectPr w:rsidR="001A168B" w:rsidRPr="007817F9" w:rsidSect="006A4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46F"/>
    <w:multiLevelType w:val="multilevel"/>
    <w:tmpl w:val="235C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6F51F7"/>
    <w:multiLevelType w:val="multilevel"/>
    <w:tmpl w:val="6CB2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7F2791"/>
    <w:multiLevelType w:val="multilevel"/>
    <w:tmpl w:val="31D2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5C"/>
    <w:rsid w:val="00011F43"/>
    <w:rsid w:val="0004227B"/>
    <w:rsid w:val="000B3E0B"/>
    <w:rsid w:val="00166FBB"/>
    <w:rsid w:val="0019225C"/>
    <w:rsid w:val="001A168B"/>
    <w:rsid w:val="00211D88"/>
    <w:rsid w:val="002313C0"/>
    <w:rsid w:val="00421AE6"/>
    <w:rsid w:val="0049795D"/>
    <w:rsid w:val="006A4719"/>
    <w:rsid w:val="00710F90"/>
    <w:rsid w:val="007817F9"/>
    <w:rsid w:val="00801BD1"/>
    <w:rsid w:val="008713DA"/>
    <w:rsid w:val="008E174D"/>
    <w:rsid w:val="00A2608E"/>
    <w:rsid w:val="00CD4945"/>
    <w:rsid w:val="00CF2618"/>
    <w:rsid w:val="00DB1077"/>
    <w:rsid w:val="00E13B29"/>
    <w:rsid w:val="00EE2619"/>
    <w:rsid w:val="00EF42CB"/>
    <w:rsid w:val="00F0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225C"/>
    <w:rPr>
      <w:lang w:eastAsia="en-US"/>
    </w:rPr>
  </w:style>
  <w:style w:type="paragraph" w:styleId="a4">
    <w:name w:val="Normal (Web)"/>
    <w:basedOn w:val="a"/>
    <w:uiPriority w:val="99"/>
    <w:rsid w:val="0019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9225C"/>
    <w:rPr>
      <w:rFonts w:cs="Times New Roman"/>
    </w:rPr>
  </w:style>
  <w:style w:type="character" w:styleId="a5">
    <w:name w:val="Hyperlink"/>
    <w:basedOn w:val="a0"/>
    <w:uiPriority w:val="99"/>
    <w:semiHidden/>
    <w:rsid w:val="0019225C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19225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19225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1608</Words>
  <Characters>9166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2020-03-26T10:39:00Z</dcterms:created>
  <dcterms:modified xsi:type="dcterms:W3CDTF">2020-03-26T10:46:00Z</dcterms:modified>
</cp:coreProperties>
</file>