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54717071"/>
      <w:r>
        <w:rPr>
          <w:sz w:val="28"/>
          <w:szCs w:val="28"/>
          <w:lang w:val="uk-UA"/>
        </w:rPr>
        <w:t xml:space="preserve">                            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>СТАТЬ</w:t>
      </w:r>
      <w:bookmarkStart w:id="1" w:name="bookmark10"/>
      <w:bookmarkStart w:id="2" w:name="bookmark11"/>
      <w:bookmarkStart w:id="3" w:name="bookmark9"/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СТАТЕВІ СТОСУНКИ</w:t>
      </w:r>
      <w:bookmarkEnd w:id="1"/>
      <w:bookmarkEnd w:id="2"/>
      <w:bookmarkEnd w:id="3"/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Мета: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підвищити рівень знань підлітків про особли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вості статі, статеві стосунки, сформувати у підлітків коректне ставлення до цих питань під час спілкування з однолітками на означені теми.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Гра-розминка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>«ПОБАЖАННЯ»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Мета: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сформувати емоційно сприятливий клімат у групі.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Хід гри:</w:t>
      </w:r>
    </w:p>
    <w:bookmarkEnd w:id="0"/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Педагог пропонує учасникам послідовно, один за од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ним, обмінятися побажаннями. Наприклад, один учас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ник каже, звертаючись до іншого: «Я бажаю тобі, щоб усі твої мрії збулися» тощо.</w:t>
      </w:r>
    </w:p>
    <w:p w:rsidR="00B065DC" w:rsidRPr="00EF760B" w:rsidRDefault="00B065DC" w:rsidP="00EF760B">
      <w:pPr>
        <w:pStyle w:val="80"/>
        <w:spacing w:line="24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EF760B">
        <w:rPr>
          <w:sz w:val="28"/>
          <w:szCs w:val="28"/>
          <w:lang w:val="uk-UA"/>
        </w:rPr>
        <w:t xml:space="preserve">     </w:t>
      </w:r>
      <w:r w:rsidRPr="00EF760B">
        <w:rPr>
          <w:b/>
          <w:bCs/>
          <w:sz w:val="28"/>
          <w:szCs w:val="28"/>
          <w:lang w:val="uk-UA"/>
        </w:rPr>
        <w:t>2.</w:t>
      </w:r>
      <w:r w:rsidRPr="00EF760B">
        <w:rPr>
          <w:sz w:val="28"/>
          <w:szCs w:val="28"/>
          <w:lang w:val="uk-UA"/>
        </w:rPr>
        <w:t xml:space="preserve"> </w:t>
      </w:r>
      <w:r w:rsidRPr="00EF760B">
        <w:rPr>
          <w:b/>
          <w:bCs/>
          <w:i/>
          <w:iCs/>
          <w:sz w:val="28"/>
          <w:szCs w:val="28"/>
          <w:lang w:val="uk-UA"/>
        </w:rPr>
        <w:t>Вправа</w:t>
      </w:r>
      <w:r w:rsidRPr="00EF760B">
        <w:rPr>
          <w:sz w:val="28"/>
          <w:szCs w:val="28"/>
          <w:lang w:val="uk-UA"/>
        </w:rPr>
        <w:t xml:space="preserve"> </w:t>
      </w:r>
      <w:r w:rsidRPr="00EF760B">
        <w:rPr>
          <w:b/>
          <w:bCs/>
          <w:sz w:val="28"/>
          <w:szCs w:val="28"/>
          <w:lang w:val="uk-UA"/>
        </w:rPr>
        <w:t>«НЕЗАКІНЧЕНІ РЕЧЕННЯ»</w:t>
      </w:r>
      <w:r w:rsidRPr="00EF760B">
        <w:rPr>
          <w:sz w:val="28"/>
          <w:szCs w:val="28"/>
          <w:lang w:val="uk-UA"/>
        </w:rPr>
        <w:t xml:space="preserve"> </w:t>
      </w:r>
    </w:p>
    <w:p w:rsidR="00B065DC" w:rsidRPr="00EF760B" w:rsidRDefault="00B065DC" w:rsidP="00EF760B">
      <w:pPr>
        <w:pStyle w:val="80"/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EF760B">
        <w:rPr>
          <w:b/>
          <w:bCs/>
          <w:i/>
          <w:iCs/>
          <w:sz w:val="28"/>
          <w:szCs w:val="28"/>
          <w:lang w:val="uk-UA"/>
        </w:rPr>
        <w:t xml:space="preserve">     Мета:</w:t>
      </w:r>
      <w:r w:rsidRPr="00EF760B">
        <w:rPr>
          <w:sz w:val="28"/>
          <w:szCs w:val="28"/>
          <w:lang w:val="uk-UA"/>
        </w:rPr>
        <w:t xml:space="preserve"> підготувати учасників до інформаційного повідомлення «Дружба і кохання в нашому житті». </w:t>
      </w:r>
    </w:p>
    <w:p w:rsidR="00B065DC" w:rsidRPr="00EF760B" w:rsidRDefault="00B065DC" w:rsidP="00EF760B">
      <w:pPr>
        <w:pStyle w:val="80"/>
        <w:spacing w:line="240" w:lineRule="auto"/>
        <w:ind w:firstLine="540"/>
        <w:jc w:val="both"/>
        <w:rPr>
          <w:b/>
          <w:bCs/>
          <w:sz w:val="28"/>
          <w:szCs w:val="28"/>
          <w:lang w:val="uk-UA"/>
        </w:rPr>
      </w:pPr>
      <w:r w:rsidRPr="00EF760B">
        <w:rPr>
          <w:b/>
          <w:bCs/>
          <w:sz w:val="28"/>
          <w:szCs w:val="28"/>
          <w:lang w:val="uk-UA"/>
        </w:rPr>
        <w:t xml:space="preserve">     Хід вправи:</w:t>
      </w:r>
    </w:p>
    <w:p w:rsidR="00B065DC" w:rsidRPr="00EF760B" w:rsidRDefault="00B065DC" w:rsidP="00EF760B">
      <w:pPr>
        <w:pStyle w:val="80"/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EF760B">
        <w:rPr>
          <w:sz w:val="28"/>
          <w:szCs w:val="28"/>
          <w:lang w:val="uk-UA"/>
        </w:rPr>
        <w:t xml:space="preserve">     Педагог роздає кожному учасникові чисті аркуші паперу і пропонує написати на них дві фрази: «Дружба – це…»; «Кохання – це…». Потім педагог просить учасників дописати ці фрази. Після того, як усі закінчать дописувати свої визначення, розпочинається послідовне зачитування написаного. Спочатку зачитуються фрази про дружбу, потім – про кохання. Бажано, щоб основі думки учасників (окремо про дружбу й окремо про кохання) записувались на великому аркуші паперу або на дошці.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3.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Інформаційне повідомлення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   «ДРУЖБА І КОХАННЯ В НАШОМУ ЖИТТІ»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  Усе життя людей побудоване на взаємовідносинах. Стосунки між жінками і чоловіками - найскладніші в людській природі. За своїм змістом вони можуть бути різними (наприклад, ділові, дружні, статеві) і проявля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ються у таких формах як дружба, закоханість, кохання. Ці поняття - досить близькі, але кожне з них має свої особливості. Тож спробуємо це з’ясувати.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  Із розвитком особистості стрімко збагачується внутрішній світ людини, виникає бажання поділитися з кимось своїми відкриттями, думками, сумнівами, відчу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ти спорідненість душ. Взаємопроникнення у внутрішній світ одне одного дозволяє розкрити та вдосконалити себе. Глибина таких стосунків і визначає вічні поняття: кохан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 xml:space="preserve">ня, закоханість, дружба.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Багатовікові спроби дати вичерпне визначення, що ж таке кохання, тривають і досі, але чіткого формулюван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ня так і немає. Найчастіше кожен сам визначає це для себе. У загальну картину кохання, глибокого інтимного почуття, спрямованого на конкретну людину, вплітаю</w:t>
      </w:r>
      <w:r w:rsidRPr="00EF760B">
        <w:rPr>
          <w:rFonts w:ascii="Times New Roman" w:hAnsi="Times New Roman"/>
          <w:color w:val="000000"/>
          <w:sz w:val="28"/>
          <w:szCs w:val="28"/>
          <w:lang w:val="uk-UA" w:eastAsia="uk-UA"/>
        </w:rPr>
        <w:t>ть</w:t>
      </w:r>
      <w:r w:rsidRPr="00EF760B">
        <w:rPr>
          <w:rFonts w:ascii="Times New Roman" w:hAnsi="Times New Roman"/>
          <w:sz w:val="28"/>
          <w:szCs w:val="28"/>
          <w:lang w:val="uk-UA"/>
        </w:rPr>
        <w:t>ся еротичні та сексуальні мотиви. Кохання передбачає наявність лише одного обранця та гармонійне злиття трьох потягів - душі, розуму й тіла. Але буває й так, що одна людина викликає в тебе лише статевий потяг, а інша - прагнення до духовної близькості.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Окрім кохання, існує таке явище як закоханість. Де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хто вважає закоханість неглибоким, короткочасним почуттям, що не завжди справедливо. Адже зако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ханість - це перший крок до кохання. Інша річ, чи будуть за першим наступні кроки і чи переросте зако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ханість у кохання. Але спочатку відрізнити закоханість від кохання неможливо. Най об’єктивніший суддя у цьо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му випадку - час: закоханість або минає, або переростає у кохання. Так само й дружба: починається з симпатії й лише потім, з розвитком стосунків, перевіряється на міцність і стверджується, власне, як дружба.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У коханні одним з вирішальних моментів є освідчення коханій (коханому) у своїх почуттях. Зроби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ти цей крок, який веде чи до винагороди у вигляді взаємності, чи до краху всіх сподівань, не так просто. Іноді страх не знайти розуміння, отримати відмову та приректи кохання на вмирання спонукає приховувати свої почуття або виявляти їх несміливо й не завжди відверто. Але і в разі відмови не слід впадати у відчай: може бути, що ваші почуття видались коханій людині не зовсім серйозними чи у сказаних словах вона відчу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ла вимогу або докір. А може, людина просто вас не зро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зуміла, бо на той момент думала про свої проблеми чи була не в гуморі.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i/>
          <w:iCs/>
          <w:sz w:val="28"/>
          <w:szCs w:val="28"/>
          <w:lang w:val="uk-UA"/>
        </w:rPr>
        <w:t xml:space="preserve">     </w:t>
      </w:r>
      <w:r w:rsidRPr="00EF760B">
        <w:rPr>
          <w:rFonts w:ascii="Times New Roman" w:hAnsi="Times New Roman"/>
          <w:iCs/>
          <w:sz w:val="28"/>
          <w:szCs w:val="28"/>
          <w:lang w:val="uk-UA"/>
        </w:rPr>
        <w:t>Якщо виникла ситуація, коли важко пережити невдачу і знайти правильне рішення, слід поговори</w:t>
      </w:r>
      <w:r w:rsidRPr="00EF760B">
        <w:rPr>
          <w:rFonts w:ascii="Times New Roman" w:hAnsi="Times New Roman"/>
          <w:iCs/>
          <w:sz w:val="28"/>
          <w:szCs w:val="28"/>
          <w:lang w:val="uk-UA"/>
        </w:rPr>
        <w:softHyphen/>
        <w:t>ти з близькими людьми, які все зрозуміють і допоможуть, або з психологом, який теж зможе допомогти.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Варто пам’ятати, що кохання, хай і нерозділене, - це вже щастя. Адже кохання вважається вищим ступенем людських стосунків і дається воно не просто так і не кожному. Це - своєрідний іспит. І чи зуміє людина скла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сти його з честю, залежить тільки від неї. А ще — це що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денна робота, і чим більше людина віддає, тим більше отримує.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Формула кохання проста: мені добре тому, що радісно тобі.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4. Вправ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«ОСОБЛИВОСТІ СТАТІ»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Мета: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з'ясувати уявлення учасників про сильні слабкі сторони чоловічої та жіночої статей.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>Хід вправи: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>Педагог об'єднує учасників у три підгрупи. Бажано, щоб одна підгрупа складалась лише з хлопців, друга - тільки з дівчат, а третя (мішана) - з хлопців і дівчат. Кожній групі дається аркуш паперу, на якому намальо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вано два кола, розділених навпіл. Одна частина кола містить позначку « + », друга - «—». У кожному колі під певною позначкою слід написати відповідно сильні та слабкі якості та риси жіночої й чоловічої статі.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0;margin-top:0;width:145.45pt;height:179.55pt;z-index:251658240;visibility:visible;mso-position-horizontal:left;mso-position-vertical:top">
            <v:imagedata r:id="rId7" o:title=""/>
            <w10:wrap type="square"/>
          </v:shape>
        </w:pict>
      </w:r>
      <w:r w:rsidRPr="00EF760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style="width:147.75pt;height:179.25pt;visibility:visible">
            <v:imagedata r:id="rId8" o:title=""/>
          </v:shape>
        </w:pict>
      </w:r>
      <w:r w:rsidRPr="00EF760B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5.</w:t>
      </w:r>
      <w:r w:rsidRPr="00EF760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Гра-розминка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«ДЕ М’ЯЧ?»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Мета: </w:t>
      </w:r>
      <w:r w:rsidRPr="00EF760B">
        <w:rPr>
          <w:rFonts w:ascii="Times New Roman" w:hAnsi="Times New Roman"/>
          <w:sz w:val="28"/>
          <w:szCs w:val="28"/>
          <w:lang w:val="uk-UA"/>
        </w:rPr>
        <w:t>активізувати увагу, зняти тілесне напруження.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>Хід вправи: учасники стають у коло. Педагог дає одному з них м'яч і жеребкуванням обирає «детектива»» . « Детектив»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>залишається в колі, а члени групи мають швидко передавати м'яч із рук в руки (за спинами). За командою педагога «Стоп!» гра зупиняється, і «детектив» має сказати, у кого на той момент знаходиться м’яч.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1.6. </w:t>
      </w:r>
      <w:r w:rsidRPr="00EF760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Інформаційне повідомлення </w:t>
      </w:r>
      <w:r w:rsidRPr="00EF760B">
        <w:rPr>
          <w:rFonts w:ascii="Times New Roman" w:hAnsi="Times New Roman"/>
          <w:b/>
          <w:bCs/>
          <w:sz w:val="28"/>
          <w:szCs w:val="28"/>
          <w:lang w:val="uk-UA"/>
        </w:rPr>
        <w:t xml:space="preserve">«СЕКСУАЛЬНІСТЬ І СТАВЛЕННЯ ДО НЕЇ»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i/>
          <w:iCs/>
          <w:sz w:val="28"/>
          <w:szCs w:val="28"/>
          <w:lang w:val="uk-UA"/>
        </w:rPr>
        <w:t xml:space="preserve">     Педагог.</w:t>
      </w:r>
      <w:r w:rsidRPr="00EF760B">
        <w:rPr>
          <w:rFonts w:ascii="Times New Roman" w:hAnsi="Times New Roman"/>
          <w:sz w:val="28"/>
          <w:szCs w:val="28"/>
          <w:lang w:val="uk-UA"/>
        </w:rPr>
        <w:t xml:space="preserve"> Ми говорили про дружбу та кохання, і ви вис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ловили дуже цікаві думки з цього приводу. Важливою складовою людських стосунків є також сексуальність.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Досить часто ми чуємо: «сексуальність», «сексуаль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ний чоловік», «сексуальна жінка» тощо. Але що це таке, мало хто розуміє.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Напевно, кожен з вас замислювався над тим, що таке сексуальність, кохання, статеві стосунки, намагаючись знайти відповіді на ці питання. Дуже часто те, що відбувається з вами – фізичні зміни, поява нових відчуттів, настроїв, емоцій, - не завжди вам зрозуміле. Але саме це і є прояви статевого дозрівання та формування сексуальності.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Сексуальність – сукупність внутрішніх і зовнішніх ознак, які роблять одну людину привабливою для іншої. Це – найскладніший природний феномен, властивий лише людині, який проходить через усе життя. Людина може нічого не знати про сексуальність або вважати, що її в неї не має. Але насправді сексуальність є в кожного. 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Навряд чи існують стосунки між людьми, в яких немає елемента сексуальності - природної та здорової складової існування людини, яка є вродженою функцією ор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ганізму.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Сексуальність та її різноманітні прояви в поведінці (пестощі, поцілунки, обійми тощо) є наслідком поділу людей на статі — чоловічу та жіночу. Належність до пев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ної статі визначається відповідними статевими ознаками.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Розрізняють первинні та вторинні статеві ознаки. Во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ни формуються у процесі розвитку людини.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Розвиток організму розпочинається вже з моменту запліднення. Пік фізичного розвитку та статевого  дозрівання (стану організму, коли він стає здатним до ре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продукції (відтворення)) припадає на підлітковий вік.  Вважається, що період статевого дозрівання починається приблизно з 10—12 років і триває до 18 і далі. Але в кожної людини термін початку та закінчення цього періоду  різний. Крім того, дівчата розвиваються значно швидше,  ніж хлопці.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У підлітковому віці в організмі відбуваються зміни, внаслідок яких у подальшому настає статева, фізична та психічна зрілість людини.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Першим вісником статевого дозрівання можна вважа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ти появу вторинних статевих ознак.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У хлопців помітно збільшується темп росту та розміри статевого члена і яєчок, починають вироблятися особливі статеві клітини — сперматозоїди, які необхідні для запліднення, з’являється волосся на лобку, під пах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вами, а вже пізніше — на обличчі. Відбувається мутація («ломка») голосу, в багатьох юнаків у цей період відмічається набухання та підвищення чутливості грудних залоз. Активізується діяльність потових і сальних залоз, що часто спричинює виникнення юнацьких вугрів.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Ознакою статевого дозрівання в юнаків є полюції - мимовільне виверження сімені зі статевого члена, що відбувається при еротичних снах, які можуть супроводжуватись приємними відчуттями. Слід зауважити, що полюції - нормальне фізіологічне явище. Частота їх має індивідуальний характер.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Важливим фізіологічним проявом статевого дозріван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ня в юнаків є також мимовільна ерекція (збільшення ста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тевого члена в розмірі та його напруження), що виникає без будь-якої сексуальної стимуляції. Такі ерекції ще на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зивають спонтанними. Вони можуть виникнути в транс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порті від вібрації, під час ранкового пробудження. Це теж нормальне, закономірне явище в підлітковому віці. Якщо ви опинилися в подібній ситуації, не слід хвилю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ватися, краще зосередьтеся на чомусь сторонньому.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Статеве напруження, якщо воно виникає часто, потребує розрядження. Одним із засобів зняття сексуаль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ного напруження є мастурбація - штучне подразнення статевих органів з метою отримання сексуального задово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лення. Необхідно знати, що мастурбація не є чимось не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нормальним або проявом якоїсь хвороби: це — тимчасове явище, яке минає у старшому віці або після початку ста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тевого життя. Та все ж таки не слід надмірно захоплюва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тись нею.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У дівчат у процесі статевого дозрівання відбувається активний ріст кісток тазу й округлення стегон, збільшу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ються молочні залози, починається ріст волосся на лобку й під пахвами.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Буває, що молочні залози розвиваються нерівномірно – одна росте швидше за іншу. Це звичайне явище.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Процес статевого дозрівання в дівчат стає особливо помітним тоді, коли збільшуються груди та з’являється менструація (кров’янисті виділення з піхви, які ще нази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вають «місячними»). Це періодичне виділення зі статевих органів жінки змішаного з кров’ю поверхневого шару внутрішньої слизової оболонки матки. Менструація свідчить, що в ор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ганізмі дівчини вже почали розвиватись яйцеклітини, і така дівчина може завагітніти.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 У перший день циклу, тобто в день, коли почалося менструальне виділення крові, всередині яєчникового фолікула починає дозрівати маленька яйцеклітина. На 13-15-й день циклу вона повністю визріває і проривається крізь оболонку фолікула до черевної порожнини, тобто відбувається процес овуляції. Коли яйцеклітина виходить з яєчника, вона потрапляє до маткової труби, де яйцеклітину може запліднити сперматозоїд. Таким чином, 13-15-й дні менструального циклу є найсприятливішими для зачаття. Статеві зносини в цей час з великою ймовірністю приводять до запліднення. Але якщо на цей момент яйцеклітина не запліднена, слизова оболонка починає руйнуватись і відшаровуватись від стінки матки, що супроводжується менструацією.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Багато підлітків нерідко стурбовані тим, що в них, як їм здається, негарне тіло чи неприваблива фігура; їх це засмучує.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Треба пам’ятати, що частини тіла людини ростуть з неоднаковою швидкістю: швидше ростуть кінцівки - но</w:t>
      </w:r>
      <w:r w:rsidRPr="00EF760B">
        <w:rPr>
          <w:rFonts w:ascii="Times New Roman" w:hAnsi="Times New Roman"/>
          <w:sz w:val="28"/>
          <w:szCs w:val="28"/>
          <w:lang w:val="uk-UA"/>
        </w:rPr>
        <w:softHyphen/>
        <w:t>ги, руки, а вже потім - тулуб. Тому така «неідеальна фігура» - тимчасове явище. Насправді ідеальної фігури не існує. На свідомість підлітків впливають у цьому плані стереотипи, нав’язані фільмами, телепередачами, журналами. Головне - знайти гармонію між зовнішністю та своїм внутрішнім світом. Адже скільки людей – стільки й смаків: те, що видається одним негарним, інші вважають привабливим.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У міру того, як вміст статевих гормонів в організмі збільшується і дозрівають статеві органи, людина поступово починає зазнавати нових для неї відчуттів. Спочатку це посилений інтерес до свого тіла, який з часом переростає у потяг до протилежної статті, що веде до виникнення інтимних стосунків між людьми, закоханості, кохання.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Статеві стосунки – це не тільки фізичні відчуття. Як правило, вони пов’язані з емоційними хвилюваннями, сила яких залежить здебільшого від глибини почуттів, які одна людина відчуває до іншої, а також від ступеня довіри між партнерами.</w:t>
      </w:r>
    </w:p>
    <w:p w:rsidR="00B065DC" w:rsidRPr="00EF760B" w:rsidRDefault="00B065DC" w:rsidP="00EF76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760B">
        <w:rPr>
          <w:rFonts w:ascii="Times New Roman" w:hAnsi="Times New Roman"/>
          <w:sz w:val="28"/>
          <w:szCs w:val="28"/>
          <w:lang w:val="uk-UA"/>
        </w:rPr>
        <w:t xml:space="preserve">     На формування статевої поведінки впливають усі складові особистості людини (ступінь зрілості, освіта, інтелект, засвоєні уявлення та норми поведінки тощо). Таким чином, форми статевої поведінки є наслідком усієї діяльності людини й випливають з її індивідуальності.</w:t>
      </w:r>
    </w:p>
    <w:p w:rsidR="00B065DC" w:rsidRPr="0086628F" w:rsidRDefault="00B065DC" w:rsidP="0086628F">
      <w:pPr>
        <w:spacing w:after="0" w:line="240" w:lineRule="auto"/>
        <w:rPr>
          <w:rFonts w:cs="Calibri"/>
          <w:sz w:val="28"/>
          <w:szCs w:val="28"/>
          <w:lang w:val="uk-UA"/>
        </w:rPr>
      </w:pPr>
    </w:p>
    <w:p w:rsidR="00B065DC" w:rsidRPr="0086628F" w:rsidRDefault="00B065DC" w:rsidP="0086628F">
      <w:pPr>
        <w:spacing w:after="0" w:line="240" w:lineRule="auto"/>
        <w:rPr>
          <w:rFonts w:cs="Calibri"/>
          <w:sz w:val="28"/>
          <w:szCs w:val="28"/>
          <w:lang w:val="uk-UA"/>
        </w:rPr>
      </w:pPr>
    </w:p>
    <w:p w:rsidR="00B065DC" w:rsidRPr="0086628F" w:rsidRDefault="00B065DC" w:rsidP="0086628F">
      <w:pPr>
        <w:spacing w:after="0" w:line="240" w:lineRule="auto"/>
        <w:rPr>
          <w:rFonts w:cs="Calibri"/>
          <w:sz w:val="28"/>
          <w:szCs w:val="28"/>
          <w:lang w:val="uk-UA"/>
        </w:rPr>
        <w:sectPr w:rsidR="00B065DC" w:rsidRPr="0086628F">
          <w:headerReference w:type="even" r:id="rId9"/>
          <w:footerReference w:type="even" r:id="rId10"/>
          <w:footerReference w:type="default" r:id="rId11"/>
          <w:pgSz w:w="9569" w:h="14645"/>
          <w:pgMar w:top="490" w:right="473" w:bottom="587" w:left="939" w:header="0" w:footer="3" w:gutter="0"/>
          <w:cols w:space="720"/>
          <w:noEndnote/>
          <w:docGrid w:linePitch="360"/>
        </w:sectPr>
      </w:pPr>
    </w:p>
    <w:p w:rsidR="00B065DC" w:rsidRPr="0086628F" w:rsidRDefault="00B065DC" w:rsidP="0086628F">
      <w:pPr>
        <w:spacing w:after="0" w:line="240" w:lineRule="auto"/>
        <w:rPr>
          <w:rFonts w:cs="Calibri"/>
          <w:sz w:val="28"/>
          <w:szCs w:val="28"/>
          <w:lang w:val="uk-UA"/>
        </w:rPr>
      </w:pPr>
    </w:p>
    <w:p w:rsidR="00B065DC" w:rsidRPr="0086628F" w:rsidRDefault="00B065DC" w:rsidP="0086628F">
      <w:pPr>
        <w:spacing w:after="0" w:line="240" w:lineRule="auto"/>
        <w:rPr>
          <w:rFonts w:cs="Calibri"/>
          <w:sz w:val="28"/>
          <w:szCs w:val="28"/>
          <w:lang w:val="uk-UA"/>
        </w:rPr>
      </w:pPr>
    </w:p>
    <w:sectPr w:rsidR="00B065DC" w:rsidRPr="0086628F" w:rsidSect="005F76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DC" w:rsidRDefault="00B065DC" w:rsidP="006E1120">
      <w:pPr>
        <w:spacing w:after="0" w:line="240" w:lineRule="auto"/>
      </w:pPr>
      <w:r>
        <w:separator/>
      </w:r>
    </w:p>
  </w:endnote>
  <w:endnote w:type="continuationSeparator" w:id="0">
    <w:p w:rsidR="00B065DC" w:rsidRDefault="00B065DC" w:rsidP="006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3" o:spid="_x0000_s2051" type="#_x0000_t202" style="position:absolute;margin-left:439.45pt;margin-top:702.9pt;width:10.5pt;height:7.8pt;z-index:-2516556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" filled="f" stroked="f">
          <v:textbox style="mso-fit-shape-to-text:t" inset="0,0,0,0">
            <w:txbxContent>
              <w:p w:rsidR="00B065DC" w:rsidRDefault="00B065DC">
                <w:pPr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2" type="#_x0000_t202" style="position:absolute;margin-left:70.7pt;margin-top:608.45pt;width:8.3pt;height:7pt;z-index:-2516608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" filled="f" stroked="f">
          <v:textbox style="mso-fit-shape-to-text:t" inset="0,0,0,0">
            <w:txbxContent>
              <w:p w:rsidR="00B065DC" w:rsidRDefault="00B065DC">
                <w:r>
                  <w:rPr>
                    <w:rFonts w:ascii="Palatino Linotype" w:hAnsi="Palatino Linotype" w:cs="Palatino Linotyp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2055" type="#_x0000_t202" style="position:absolute;margin-left:406.3pt;margin-top:652.4pt;width:9.05pt;height:6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" filled="f" stroked="f">
          <v:textbox style="mso-fit-shape-to-text:t" inset="0,0,0,0">
            <w:txbxContent>
              <w:p w:rsidR="00B065DC" w:rsidRDefault="00B065D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DC" w:rsidRDefault="00B065DC" w:rsidP="006E1120">
      <w:pPr>
        <w:spacing w:after="0" w:line="240" w:lineRule="auto"/>
      </w:pPr>
      <w:r>
        <w:separator/>
      </w:r>
    </w:p>
  </w:footnote>
  <w:footnote w:type="continuationSeparator" w:id="0">
    <w:p w:rsidR="00B065DC" w:rsidRDefault="00B065DC" w:rsidP="006E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2049" type="#_x0000_t202" style="position:absolute;margin-left:309.85pt;margin-top:2.55pt;width:140.5pt;height:8pt;z-index:-2516567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" filled="f" stroked="f">
          <v:textbox style="mso-fit-shape-to-text:t" inset="0,0,0,0">
            <w:txbxContent>
              <w:p w:rsidR="00B065DC" w:rsidRDefault="00B065DC">
                <w:r>
                  <w:rPr>
                    <w:rFonts w:ascii="Times New Roman" w:hAnsi="Times New Roman"/>
                  </w:rPr>
                  <w:t>&lt; геть і статеві св&lt;*&lt; укки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72" o:spid="_x0000_s2050" type="#_x0000_t32" style="position:absolute;margin-left:65.85pt;margin-top:15.65pt;width:325.35pt;height:0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" strokeweight="1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C" w:rsidRDefault="00B065D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3" type="#_x0000_t202" style="position:absolute;margin-left:295.9pt;margin-top:41.3pt;width:120pt;height:9.05pt;z-index:-251659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" filled="f" stroked="f">
          <v:textbox style="mso-fit-shape-to-text:t" inset="0,0,0,0">
            <w:txbxContent>
              <w:p w:rsidR="00B065DC" w:rsidRDefault="00B065DC">
                <w:pPr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Стать і статеві стосунки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11" o:spid="_x0000_s2054" type="#_x0000_t32" style="position:absolute;margin-left:94.65pt;margin-top:54.8pt;width:322.5pt;height:0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D"/>
    <w:multiLevelType w:val="multilevel"/>
    <w:tmpl w:val="D60E851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68"/>
    <w:rsid w:val="0004076E"/>
    <w:rsid w:val="000A24E4"/>
    <w:rsid w:val="001C7C9A"/>
    <w:rsid w:val="00235734"/>
    <w:rsid w:val="0027102C"/>
    <w:rsid w:val="00361A4B"/>
    <w:rsid w:val="0038130A"/>
    <w:rsid w:val="005A22B5"/>
    <w:rsid w:val="005D3BDF"/>
    <w:rsid w:val="005F767B"/>
    <w:rsid w:val="006E1120"/>
    <w:rsid w:val="00700A90"/>
    <w:rsid w:val="00706339"/>
    <w:rsid w:val="007B0207"/>
    <w:rsid w:val="0086628F"/>
    <w:rsid w:val="00A26C2E"/>
    <w:rsid w:val="00A85237"/>
    <w:rsid w:val="00A955AD"/>
    <w:rsid w:val="00AD0DF3"/>
    <w:rsid w:val="00AF4063"/>
    <w:rsid w:val="00B065DC"/>
    <w:rsid w:val="00B25F11"/>
    <w:rsid w:val="00B9705C"/>
    <w:rsid w:val="00C260F0"/>
    <w:rsid w:val="00C80868"/>
    <w:rsid w:val="00D604B2"/>
    <w:rsid w:val="00ED5877"/>
    <w:rsid w:val="00EF760B"/>
    <w:rsid w:val="00F27F8C"/>
    <w:rsid w:val="00F73CBC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_"/>
    <w:basedOn w:val="DefaultParagraphFont"/>
    <w:link w:val="90"/>
    <w:uiPriority w:val="99"/>
    <w:locked/>
    <w:rsid w:val="006E1120"/>
    <w:rPr>
      <w:rFonts w:ascii="Georgia" w:eastAsia="Times New Roman" w:hAnsi="Georgia" w:cs="Georgi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E1120"/>
    <w:rPr>
      <w:rFonts w:ascii="Times New Roman" w:hAnsi="Times New Roman" w:cs="Times New Roman"/>
    </w:rPr>
  </w:style>
  <w:style w:type="paragraph" w:customStyle="1" w:styleId="90">
    <w:name w:val="Основной текст (9)"/>
    <w:basedOn w:val="Normal"/>
    <w:link w:val="9"/>
    <w:uiPriority w:val="99"/>
    <w:rsid w:val="006E1120"/>
    <w:pPr>
      <w:widowControl w:val="0"/>
      <w:spacing w:after="0" w:line="240" w:lineRule="auto"/>
      <w:ind w:left="500" w:firstLine="400"/>
    </w:pPr>
    <w:rPr>
      <w:rFonts w:ascii="Georgia" w:hAnsi="Georgia" w:cs="Georgia"/>
    </w:rPr>
  </w:style>
  <w:style w:type="paragraph" w:customStyle="1" w:styleId="80">
    <w:name w:val="Основной текст (8)"/>
    <w:basedOn w:val="Normal"/>
    <w:link w:val="8"/>
    <w:uiPriority w:val="99"/>
    <w:rsid w:val="006E1120"/>
    <w:pPr>
      <w:widowControl w:val="0"/>
      <w:spacing w:after="0" w:line="211" w:lineRule="auto"/>
      <w:ind w:firstLine="48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6E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7</Pages>
  <Words>1800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Лесь</dc:creator>
  <cp:keywords/>
  <dc:description/>
  <cp:lastModifiedBy>KucenkoAI</cp:lastModifiedBy>
  <cp:revision>10</cp:revision>
  <dcterms:created xsi:type="dcterms:W3CDTF">2020-10-27T16:53:00Z</dcterms:created>
  <dcterms:modified xsi:type="dcterms:W3CDTF">2021-02-21T18:54:00Z</dcterms:modified>
</cp:coreProperties>
</file>